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7A426" w14:textId="77777777" w:rsidR="00065939" w:rsidRDefault="00065939" w:rsidP="004948A4">
      <w:pPr>
        <w:tabs>
          <w:tab w:val="right" w:pos="5245"/>
        </w:tabs>
        <w:contextualSpacing/>
        <w:rPr>
          <w:rFonts w:ascii="Futura Std Book" w:hAnsi="Futura Std Book"/>
          <w:sz w:val="20"/>
        </w:rPr>
      </w:pPr>
    </w:p>
    <w:p w14:paraId="6220FE13" w14:textId="77777777" w:rsidR="00E262F5" w:rsidRDefault="00E262F5" w:rsidP="004948A4">
      <w:pPr>
        <w:tabs>
          <w:tab w:val="right" w:pos="5245"/>
        </w:tabs>
        <w:contextualSpacing/>
        <w:rPr>
          <w:rFonts w:ascii="Futura Std Book" w:hAnsi="Futura Std Book"/>
          <w:sz w:val="20"/>
        </w:rPr>
      </w:pPr>
    </w:p>
    <w:p w14:paraId="26C0088E" w14:textId="77777777" w:rsidR="00E262F5" w:rsidRPr="003B670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r w:rsidRPr="003B670F">
        <w:rPr>
          <w:rFonts w:ascii="Futura Std Book" w:hAnsi="Futura Std Book" w:cs="Arial"/>
          <w:sz w:val="20"/>
          <w:lang w:val="fr-FR"/>
        </w:rPr>
        <w:t>GEORG SCHLEGEL GmbH &amp; Co. KG</w:t>
      </w:r>
    </w:p>
    <w:p w14:paraId="3014E769" w14:textId="77777777" w:rsidR="00F7299D" w:rsidRPr="003B670F" w:rsidRDefault="00F7299D" w:rsidP="00F7299D">
      <w:pPr>
        <w:tabs>
          <w:tab w:val="right" w:pos="5245"/>
        </w:tabs>
        <w:spacing w:line="276" w:lineRule="auto"/>
        <w:outlineLvl w:val="0"/>
        <w:rPr>
          <w:rFonts w:ascii="Futura Std Book" w:hAnsi="Futura Std Book" w:cs="Arial"/>
          <w:b w:val="0"/>
          <w:bCs/>
          <w:sz w:val="20"/>
          <w:lang w:val="fr-FR"/>
        </w:rPr>
      </w:pPr>
    </w:p>
    <w:p w14:paraId="2CFE66FC" w14:textId="77777777" w:rsidR="00926B17" w:rsidRPr="003B670F" w:rsidRDefault="000044C5" w:rsidP="00926B17">
      <w:pPr>
        <w:pStyle w:val="EinfAbs"/>
        <w:jc w:val="center"/>
        <w:rPr>
          <w:rFonts w:ascii="Futura Std Medium" w:hAnsi="Futura Std Medium" w:cs="Futura Std Medium"/>
          <w:b/>
          <w:color w:val="154194"/>
          <w:w w:val="95"/>
          <w:sz w:val="48"/>
          <w:szCs w:val="48"/>
          <w:lang w:val="fr-FR"/>
        </w:rPr>
      </w:pPr>
      <w:r w:rsidRPr="003B670F">
        <w:rPr>
          <w:rFonts w:ascii="Futura Std Medium" w:hAnsi="Futura Std Medium" w:cs="Futura Std Medium"/>
          <w:b/>
          <w:color w:val="154194"/>
          <w:w w:val="95"/>
          <w:sz w:val="48"/>
          <w:szCs w:val="48"/>
          <w:lang w:val="fr-FR"/>
        </w:rPr>
        <w:t>Standardiser la commande, augmenter l'efficacité</w:t>
      </w:r>
    </w:p>
    <w:p w14:paraId="36C1A218" w14:textId="24DE2CD1" w:rsidR="00926B17" w:rsidRPr="003B670F" w:rsidRDefault="000044C5" w:rsidP="000044C5">
      <w:pPr>
        <w:contextualSpacing/>
        <w:jc w:val="center"/>
        <w:rPr>
          <w:rFonts w:ascii="Futura Std Book" w:hAnsi="Futura Std Book"/>
          <w:sz w:val="20"/>
          <w:lang w:val="fr-FR"/>
        </w:rPr>
      </w:pPr>
      <w:r w:rsidRPr="003B670F">
        <w:rPr>
          <w:rFonts w:ascii="Futura Std Medium" w:hAnsi="Futura Std Medium" w:cs="Futura Std Medium"/>
          <w:w w:val="94"/>
          <w:sz w:val="24"/>
          <w:szCs w:val="30"/>
          <w:lang w:val="fr-FR"/>
        </w:rPr>
        <w:t>Comment Schwäbische Werkzeugmaschinen GmbH uniformise ses processus de production grâce aux unités de commande Profinet/IO-Link de SCHLEGEL - SW mise sur les solutions de commande modulaires de Schlegel</w:t>
      </w:r>
    </w:p>
    <w:p w14:paraId="3D7456AC" w14:textId="77777777" w:rsidR="00926B17" w:rsidRPr="003B670F" w:rsidRDefault="00926B17" w:rsidP="00926B17">
      <w:pPr>
        <w:contextualSpacing/>
        <w:rPr>
          <w:rFonts w:ascii="Futura Std Book" w:hAnsi="Futura Std Book"/>
          <w:sz w:val="20"/>
          <w:lang w:val="fr-FR"/>
        </w:rPr>
      </w:pPr>
    </w:p>
    <w:p w14:paraId="332DEA2A"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La société Schwäbische Werkzeugmaschinen GmbH (SW) utilise une unité de commande modulaire Profinet/IO-Link de SCHLEGEL dans ses centres d'usinage nouvellement conçus de la série A5. L'objectif était de standardiser les interfaces utilisateur, de réduire les coûts de câblage et d'améliorer la sécurité des processus. Le résultat : un concept d'utilisation flexible et robuste, facile à intégrer dans différents types de machines.</w:t>
      </w:r>
    </w:p>
    <w:p w14:paraId="037D1365"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705DBDC4" w14:textId="77777777" w:rsidR="000044C5" w:rsidRPr="003B670F" w:rsidRDefault="000044C5" w:rsidP="000044C5">
      <w:pPr>
        <w:tabs>
          <w:tab w:val="right" w:pos="5245"/>
        </w:tabs>
        <w:spacing w:line="276" w:lineRule="auto"/>
        <w:outlineLvl w:val="0"/>
        <w:rPr>
          <w:rFonts w:ascii="Futura Std Medium" w:hAnsi="Futura Std Medium" w:cs="Arial"/>
          <w:bCs/>
          <w:sz w:val="22"/>
          <w:szCs w:val="22"/>
          <w:lang w:val="fr-FR"/>
        </w:rPr>
      </w:pPr>
      <w:r w:rsidRPr="003B670F">
        <w:rPr>
          <w:rFonts w:ascii="Futura Std Medium" w:hAnsi="Futura Std Medium" w:cs="Arial"/>
          <w:bCs/>
          <w:sz w:val="22"/>
          <w:szCs w:val="22"/>
          <w:lang w:val="fr-FR"/>
        </w:rPr>
        <w:t>Précision et productivité comme principes : l'entreprise SW</w:t>
      </w:r>
    </w:p>
    <w:p w14:paraId="2928512F" w14:textId="77777777" w:rsidR="00BD6A00"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 xml:space="preserve">La société Schwäbische Werkzeugmaschinen GmbH, dont le siège social se trouve à Schramberg-Waldmössingen, compte parmi les principaux fournisseurs internationaux de solutions de fabrication intelligentes. L'entreprise emploie environ 1 700 personnes dans le monde entier et est le leader mondial dans le domaine des centres d'usinage CNC multibroches pour l'usinage de différents matériaux. Ceux-ci sont utilisés dans une grande variété d'industries : de l'industrie automobile à l'aérospatiale, en passant par la mobilité électrique et la technologie médicale. Outre ses usines en Allemagne, SW possède des sites de production aux États-Unis et en Chine, ainsi qu'en France, en Italie, en Pologne, en Hongrie, au Mexique, en Corée et en Inde. </w:t>
      </w:r>
    </w:p>
    <w:p w14:paraId="68771286" w14:textId="77777777" w:rsidR="00BD6A00" w:rsidRDefault="00BD6A00" w:rsidP="000044C5">
      <w:pPr>
        <w:tabs>
          <w:tab w:val="right" w:pos="5245"/>
        </w:tabs>
        <w:spacing w:line="276" w:lineRule="auto"/>
        <w:outlineLvl w:val="0"/>
        <w:rPr>
          <w:rFonts w:ascii="Futura Std Medium" w:hAnsi="Futura Std Medium" w:cs="Arial"/>
          <w:b w:val="0"/>
          <w:bCs/>
          <w:sz w:val="22"/>
          <w:szCs w:val="22"/>
          <w:lang w:val="fr-FR"/>
        </w:rPr>
      </w:pPr>
    </w:p>
    <w:p w14:paraId="5745EB42" w14:textId="0ABF5045"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SW ne fournit pas seulement des machines, mais aussi des solutions complètes : centres d'usinage modulaires, cellules de fabrication autonomes, solutions logicielles intégrées et concepts d'automatisation holistiques. Toutes les solutions sont axées sur la précision, la traçabilité et l'efficacité. SW poursuit ainsi systématiquement son objectif de concevoir des systèmes de fabrication évolutifs et pérennes.</w:t>
      </w:r>
    </w:p>
    <w:p w14:paraId="305F21E9"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03146179" w14:textId="77777777" w:rsidR="000044C5" w:rsidRPr="003B670F" w:rsidRDefault="000044C5" w:rsidP="000044C5">
      <w:pPr>
        <w:tabs>
          <w:tab w:val="right" w:pos="5245"/>
        </w:tabs>
        <w:spacing w:line="276" w:lineRule="auto"/>
        <w:outlineLvl w:val="0"/>
        <w:rPr>
          <w:rFonts w:ascii="Futura Std Medium" w:hAnsi="Futura Std Medium" w:cs="Arial"/>
          <w:bCs/>
          <w:sz w:val="22"/>
          <w:szCs w:val="22"/>
          <w:lang w:val="fr-FR"/>
        </w:rPr>
      </w:pPr>
      <w:r w:rsidRPr="003B670F">
        <w:rPr>
          <w:rFonts w:ascii="Futura Std Medium" w:hAnsi="Futura Std Medium" w:cs="Arial"/>
          <w:bCs/>
          <w:sz w:val="22"/>
          <w:szCs w:val="22"/>
          <w:lang w:val="fr-FR"/>
        </w:rPr>
        <w:t>Défi : utilisation uniforme malgré une grande diversité de variantes</w:t>
      </w:r>
    </w:p>
    <w:p w14:paraId="3FEC216B" w14:textId="71C42962"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Pour les séries de machines modulaires de la série A5 (par exemple BA W06, BA7x1 ou BA W08), l'objectif était de mettre en place une logique de commande uniforme, malgré des configurations différentes et des exigences spécifiques aux clients. Pour la mise en œuvre, SW mise sur une unité de commande compatible Profinet ou IO-Link de la société SCHLEGEL.</w:t>
      </w:r>
    </w:p>
    <w:p w14:paraId="5CFFD492" w14:textId="2A09F0BB" w:rsidR="00391BB8" w:rsidRPr="003B670F" w:rsidRDefault="000044C5" w:rsidP="00391BB8">
      <w:pPr>
        <w:tabs>
          <w:tab w:val="right" w:pos="5245"/>
        </w:tabs>
        <w:spacing w:line="276" w:lineRule="auto"/>
        <w:outlineLvl w:val="0"/>
        <w:rPr>
          <w:rFonts w:ascii="Futura Std Medium" w:hAnsi="Futura Std Medium" w:cs="Arial"/>
          <w:bCs/>
          <w:sz w:val="22"/>
          <w:szCs w:val="22"/>
          <w:lang w:val="fr-FR"/>
        </w:rPr>
      </w:pPr>
      <w:r w:rsidRPr="003B670F">
        <w:rPr>
          <w:rFonts w:ascii="Futura Std Medium" w:hAnsi="Futura Std Medium" w:cs="Arial"/>
          <w:b w:val="0"/>
          <w:bCs/>
          <w:sz w:val="22"/>
          <w:szCs w:val="22"/>
          <w:lang w:val="fr-FR"/>
        </w:rPr>
        <w:t>Les unités de commande sont utilisées à des points d'accès centraux des machines afin de contrôler le chargement des pièces ou de commander le dispositif de chargement des outils.</w:t>
      </w:r>
    </w:p>
    <w:p w14:paraId="60CAE422" w14:textId="1EB33E11"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00BE709F" w14:textId="5BC86FFB"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 xml:space="preserve">Afin de répondre aux différentes exigences fonctionnelles de la machine, les unités de commande ont été configurées en conséquence. Outre la fonctionnalité technique, l'accent a été mis sur une conception uniforme, un design attrayant et une intégration facile dans les systèmes existants. SW </w:t>
      </w:r>
      <w:r w:rsidRPr="003B670F">
        <w:rPr>
          <w:rFonts w:ascii="Futura Std Medium" w:hAnsi="Futura Std Medium" w:cs="Arial"/>
          <w:b w:val="0"/>
          <w:bCs/>
          <w:sz w:val="22"/>
          <w:szCs w:val="22"/>
          <w:lang w:val="fr-FR"/>
        </w:rPr>
        <w:lastRenderedPageBreak/>
        <w:t xml:space="preserve">a également accordé une grande importance à la robustesse, à la qualité supérieure et au marquage intégré des touches. « La série de produits SCHLEGEL permet de configurer des panneaux de commande individuels avec des interfaces bus standardisées et certifiées dans un design attrayant », explique René Hermle, responsable du développement matériel. </w:t>
      </w:r>
    </w:p>
    <w:p w14:paraId="24F3428E"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234CFD4F" w14:textId="77777777" w:rsidR="000044C5" w:rsidRPr="003B670F" w:rsidRDefault="000044C5" w:rsidP="000044C5">
      <w:pPr>
        <w:tabs>
          <w:tab w:val="right" w:pos="5245"/>
        </w:tabs>
        <w:spacing w:line="276" w:lineRule="auto"/>
        <w:outlineLvl w:val="0"/>
        <w:rPr>
          <w:rFonts w:ascii="Futura Std Medium" w:hAnsi="Futura Std Medium" w:cs="Arial"/>
          <w:bCs/>
          <w:sz w:val="22"/>
          <w:szCs w:val="22"/>
          <w:lang w:val="fr-FR"/>
        </w:rPr>
      </w:pPr>
      <w:r w:rsidRPr="003B670F">
        <w:rPr>
          <w:rFonts w:ascii="Futura Std Medium" w:hAnsi="Futura Std Medium" w:cs="Arial"/>
          <w:bCs/>
          <w:sz w:val="22"/>
          <w:szCs w:val="22"/>
          <w:lang w:val="fr-FR"/>
        </w:rPr>
        <w:t>Modulaire, standardisé, prêt à être raccordé</w:t>
      </w:r>
    </w:p>
    <w:p w14:paraId="3737C0B6" w14:textId="77777777" w:rsidR="00BD6A00"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 xml:space="preserve">Les unités de commande sont basées sur le système de bus modulaire (MBS) de SCHLEGEL et </w:t>
      </w:r>
      <w:r w:rsidR="00244293">
        <w:rPr>
          <w:rFonts w:ascii="Futura Std Medium" w:hAnsi="Futura Std Medium" w:cs="Arial"/>
          <w:b w:val="0"/>
          <w:bCs/>
          <w:sz w:val="22"/>
          <w:szCs w:val="22"/>
          <w:lang w:val="fr-FR"/>
        </w:rPr>
        <w:t>peuvent</w:t>
      </w:r>
      <w:r w:rsidRPr="003B670F">
        <w:rPr>
          <w:rFonts w:ascii="Futura Std Medium" w:hAnsi="Futura Std Medium" w:cs="Arial"/>
          <w:b w:val="0"/>
          <w:bCs/>
          <w:sz w:val="22"/>
          <w:szCs w:val="22"/>
          <w:lang w:val="fr-FR"/>
        </w:rPr>
        <w:t xml:space="preserve"> être intégrées directement dans la commande de la machine </w:t>
      </w:r>
      <w:r w:rsidR="00244293">
        <w:rPr>
          <w:rFonts w:ascii="Futura Std Medium" w:hAnsi="Futura Std Medium" w:cs="Arial"/>
          <w:b w:val="0"/>
          <w:bCs/>
          <w:sz w:val="22"/>
          <w:szCs w:val="22"/>
          <w:lang w:val="fr-FR"/>
        </w:rPr>
        <w:t>Profinet et IO-Link chez</w:t>
      </w:r>
      <w:r w:rsidR="003B670F">
        <w:rPr>
          <w:rFonts w:ascii="Futura Std Medium" w:hAnsi="Futura Std Medium" w:cs="Arial"/>
          <w:b w:val="0"/>
          <w:bCs/>
          <w:sz w:val="22"/>
          <w:szCs w:val="22"/>
          <w:lang w:val="fr-FR"/>
        </w:rPr>
        <w:t xml:space="preserve"> </w:t>
      </w:r>
      <w:r w:rsidRPr="003B670F">
        <w:rPr>
          <w:rFonts w:ascii="Futura Std Medium" w:hAnsi="Futura Std Medium" w:cs="Arial"/>
          <w:b w:val="0"/>
          <w:bCs/>
          <w:sz w:val="22"/>
          <w:szCs w:val="22"/>
          <w:lang w:val="fr-FR"/>
        </w:rPr>
        <w:t xml:space="preserve">SW. Le MBS permet une intégration standardisée et efficace des panneaux de commande. L'architecture de communication standardisée réduit considérablement les coûts de câblage tout en diminuant le risque d'erreurs de câblage. </w:t>
      </w:r>
    </w:p>
    <w:p w14:paraId="2EE4E2B2" w14:textId="77777777" w:rsidR="00BD6A00" w:rsidRDefault="00BD6A00" w:rsidP="000044C5">
      <w:pPr>
        <w:tabs>
          <w:tab w:val="right" w:pos="5245"/>
        </w:tabs>
        <w:spacing w:line="276" w:lineRule="auto"/>
        <w:outlineLvl w:val="0"/>
        <w:rPr>
          <w:rFonts w:ascii="Futura Std Medium" w:hAnsi="Futura Std Medium" w:cs="Arial"/>
          <w:b w:val="0"/>
          <w:bCs/>
          <w:sz w:val="22"/>
          <w:szCs w:val="22"/>
          <w:lang w:val="fr-FR"/>
        </w:rPr>
      </w:pPr>
    </w:p>
    <w:p w14:paraId="4FC8895D" w14:textId="77777777" w:rsidR="0092126D" w:rsidRDefault="000044C5" w:rsidP="00343849">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Les panneaux de commande sont livrés préconfigurés et avec des inscriptions intégrées. Les éléments de commande peuvent être paramétrés via IO-Link, ce qui permet, par exemple, de détecter les dysfonctionnements ou de procéder en temps utile au remplacement des pièces d'usure.</w:t>
      </w:r>
      <w:r w:rsidR="0092126D">
        <w:rPr>
          <w:rFonts w:ascii="Futura Std Medium" w:hAnsi="Futura Std Medium" w:cs="Arial"/>
          <w:b w:val="0"/>
          <w:bCs/>
          <w:sz w:val="22"/>
          <w:szCs w:val="22"/>
          <w:lang w:val="fr-FR"/>
        </w:rPr>
        <w:t xml:space="preserve"> </w:t>
      </w:r>
      <w:r w:rsidRPr="003B670F">
        <w:rPr>
          <w:rFonts w:ascii="Futura Std Medium" w:hAnsi="Futura Std Medium" w:cs="Arial"/>
          <w:b w:val="0"/>
          <w:bCs/>
          <w:sz w:val="22"/>
          <w:szCs w:val="22"/>
          <w:lang w:val="fr-FR"/>
        </w:rPr>
        <w:t xml:space="preserve">De plus, il est possible de lire les états de commutation, de surveiller les affichages d'état, de compter les heures de fonctionnement et de contrôler les voyants lumineux, autant de fonctions qui simplifient considérablement la maintenance et la surveillance des processus. </w:t>
      </w:r>
    </w:p>
    <w:p w14:paraId="5476F701" w14:textId="77777777" w:rsidR="0092126D" w:rsidRDefault="0092126D" w:rsidP="00343849">
      <w:pPr>
        <w:tabs>
          <w:tab w:val="right" w:pos="5245"/>
        </w:tabs>
        <w:spacing w:line="276" w:lineRule="auto"/>
        <w:outlineLvl w:val="0"/>
        <w:rPr>
          <w:rFonts w:ascii="Futura Std Medium" w:hAnsi="Futura Std Medium" w:cs="Arial"/>
          <w:b w:val="0"/>
          <w:bCs/>
          <w:sz w:val="22"/>
          <w:szCs w:val="22"/>
          <w:lang w:val="fr-FR"/>
        </w:rPr>
      </w:pPr>
    </w:p>
    <w:p w14:paraId="4F0BA379" w14:textId="77777777" w:rsidR="0092126D" w:rsidRDefault="000044C5" w:rsidP="00343849">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 xml:space="preserve">Le MBS offre également une entrée analogique avec conversion A/N 8 bits et la possibilité d'ajouter facilement un module RFID au système. La luminosité des voyants lumineux peut également être réglée de manière flexible, par exemple grâce à une fonction de gradation ou à un mode nuit. </w:t>
      </w:r>
    </w:p>
    <w:p w14:paraId="515CA279" w14:textId="77777777" w:rsidR="0092126D" w:rsidRDefault="0092126D" w:rsidP="00343849">
      <w:pPr>
        <w:tabs>
          <w:tab w:val="right" w:pos="5245"/>
        </w:tabs>
        <w:spacing w:line="276" w:lineRule="auto"/>
        <w:outlineLvl w:val="0"/>
        <w:rPr>
          <w:rFonts w:ascii="Futura Std Medium" w:hAnsi="Futura Std Medium" w:cs="Arial"/>
          <w:b w:val="0"/>
          <w:bCs/>
          <w:sz w:val="22"/>
          <w:szCs w:val="22"/>
          <w:lang w:val="fr-FR"/>
        </w:rPr>
      </w:pPr>
    </w:p>
    <w:p w14:paraId="33067925" w14:textId="77777777" w:rsidR="0092126D" w:rsidRDefault="000044C5" w:rsidP="00343849">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 xml:space="preserve">Au niveau de l'utilisation, le toucher haut de gamme des boutons et l'attribution claire des fonctions sont appréciés. En matière de maintenance, les équipes bénéficient d'un équipement uniforme et d'un besoin réduit en pièces de rechange. </w:t>
      </w:r>
    </w:p>
    <w:p w14:paraId="4645FAD5" w14:textId="77777777" w:rsidR="0092126D" w:rsidRDefault="0092126D" w:rsidP="00343849">
      <w:pPr>
        <w:tabs>
          <w:tab w:val="right" w:pos="5245"/>
        </w:tabs>
        <w:spacing w:line="276" w:lineRule="auto"/>
        <w:outlineLvl w:val="0"/>
        <w:rPr>
          <w:rFonts w:ascii="Futura Std Medium" w:hAnsi="Futura Std Medium" w:cs="Arial"/>
          <w:b w:val="0"/>
          <w:bCs/>
          <w:sz w:val="22"/>
          <w:szCs w:val="22"/>
          <w:lang w:val="fr-FR"/>
        </w:rPr>
      </w:pPr>
    </w:p>
    <w:p w14:paraId="1C05EF24" w14:textId="77777777" w:rsidR="0092126D"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La conception modulaire permet des adaptations spécifiques à une série ou à un client, sans modifier l'architecture globale.</w:t>
      </w:r>
      <w:r w:rsidR="0092126D">
        <w:rPr>
          <w:rFonts w:ascii="Futura Std Medium" w:hAnsi="Futura Std Medium" w:cs="Arial"/>
          <w:b w:val="0"/>
          <w:bCs/>
          <w:sz w:val="22"/>
          <w:szCs w:val="22"/>
          <w:lang w:val="fr-FR"/>
        </w:rPr>
        <w:t xml:space="preserve"> </w:t>
      </w:r>
      <w:r w:rsidRPr="003B670F">
        <w:rPr>
          <w:rFonts w:ascii="Futura Std Medium" w:hAnsi="Futura Std Medium" w:cs="Arial"/>
          <w:b w:val="0"/>
          <w:bCs/>
          <w:sz w:val="22"/>
          <w:szCs w:val="22"/>
          <w:lang w:val="fr-FR"/>
        </w:rPr>
        <w:t xml:space="preserve">Le parc de machines reste ainsi standardisé, mais adaptable. Les unités de commande utilisées ont fait leurs preuves aussi bien dans </w:t>
      </w:r>
      <w:r w:rsidR="00BD6A00">
        <w:rPr>
          <w:rFonts w:ascii="Futura Std Medium" w:hAnsi="Futura Std Medium" w:cs="Arial"/>
          <w:b w:val="0"/>
          <w:bCs/>
          <w:sz w:val="22"/>
          <w:szCs w:val="22"/>
          <w:lang w:val="fr-FR"/>
        </w:rPr>
        <w:t>les petites séries</w:t>
      </w:r>
      <w:r w:rsidR="00244293">
        <w:rPr>
          <w:rFonts w:ascii="Futura Std Medium" w:hAnsi="Futura Std Medium" w:cs="Arial"/>
          <w:b w:val="0"/>
          <w:bCs/>
          <w:sz w:val="22"/>
          <w:szCs w:val="22"/>
          <w:lang w:val="fr-FR"/>
        </w:rPr>
        <w:t xml:space="preserve"> </w:t>
      </w:r>
      <w:r w:rsidRPr="003B670F">
        <w:rPr>
          <w:rFonts w:ascii="Futura Std Medium" w:hAnsi="Futura Std Medium" w:cs="Arial"/>
          <w:b w:val="0"/>
          <w:bCs/>
          <w:sz w:val="22"/>
          <w:szCs w:val="22"/>
          <w:lang w:val="fr-FR"/>
        </w:rPr>
        <w:t xml:space="preserve">que dans la production en série. </w:t>
      </w:r>
    </w:p>
    <w:p w14:paraId="571DAD31" w14:textId="77777777" w:rsidR="0092126D" w:rsidRDefault="0092126D" w:rsidP="000044C5">
      <w:pPr>
        <w:tabs>
          <w:tab w:val="right" w:pos="5245"/>
        </w:tabs>
        <w:spacing w:line="276" w:lineRule="auto"/>
        <w:outlineLvl w:val="0"/>
        <w:rPr>
          <w:rFonts w:ascii="Futura Std Medium" w:hAnsi="Futura Std Medium" w:cs="Arial"/>
          <w:b w:val="0"/>
          <w:bCs/>
          <w:sz w:val="22"/>
          <w:szCs w:val="22"/>
          <w:lang w:val="fr-FR"/>
        </w:rPr>
      </w:pPr>
    </w:p>
    <w:p w14:paraId="24C12EFB" w14:textId="288A12F5"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SW et Schlegel sont liés par un partenariat de longue date. Les deux entreprises travaillent ensemble depuis plus de 20 ans, et depuis environ dix ans dans le domaine des solutions de commande. SW apprécie particulièrement la grande flexibilité de Schlegel face aux demandes individuelles des clients, sa bonne accessibilité et sa capacité d'innovation face à de nouvelles exigences. « Grâce à la force d'innovation de SCHLEGEL et à une collaboration professionnelle et fiable depuis de nombreuses années, une excellente solution a pu être élaborée pour les panneaux de commande SW », explique Hermle. La gamme complète de produits, des boutons-poussoirs aux composants de raccordement en passant par les arrêts d'urgence, permet à SW de proposer des solutions individuelles tout en offrant un niveau élevé et constant de conception et de qualité.</w:t>
      </w:r>
    </w:p>
    <w:p w14:paraId="223411D3"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429C9FCC"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0DAB2E47"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7B1B131C"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Le développement ne s'arrête pas à la mise en place réussie de l'unité de commande Profinet/IO-Link. L'objectif reste de rendre l'interface homme-machine encore plus intelligente, connectée et facile à entretenir.</w:t>
      </w:r>
    </w:p>
    <w:p w14:paraId="58B917A6"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4FCD2C85" w14:textId="77777777" w:rsidR="000044C5"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p>
    <w:p w14:paraId="0D31D5C4" w14:textId="77777777" w:rsidR="000044C5" w:rsidRPr="003B670F" w:rsidRDefault="000044C5" w:rsidP="000044C5">
      <w:pPr>
        <w:tabs>
          <w:tab w:val="right" w:pos="5245"/>
        </w:tabs>
        <w:spacing w:line="276" w:lineRule="auto"/>
        <w:outlineLvl w:val="0"/>
        <w:rPr>
          <w:rFonts w:ascii="Futura Std Medium" w:hAnsi="Futura Std Medium" w:cs="Arial"/>
          <w:bCs/>
          <w:sz w:val="22"/>
          <w:szCs w:val="22"/>
          <w:lang w:val="fr-FR"/>
        </w:rPr>
      </w:pPr>
      <w:r w:rsidRPr="003B670F">
        <w:rPr>
          <w:rFonts w:ascii="Futura Std Medium" w:hAnsi="Futura Std Medium" w:cs="Arial"/>
          <w:bCs/>
          <w:sz w:val="22"/>
          <w:szCs w:val="22"/>
          <w:lang w:val="fr-FR"/>
        </w:rPr>
        <w:t>Conclusion</w:t>
      </w:r>
    </w:p>
    <w:p w14:paraId="4BE285D0" w14:textId="77777777" w:rsidR="00091A03" w:rsidRPr="003B670F" w:rsidRDefault="000044C5" w:rsidP="000044C5">
      <w:pPr>
        <w:tabs>
          <w:tab w:val="right" w:pos="5245"/>
        </w:tabs>
        <w:spacing w:line="276" w:lineRule="auto"/>
        <w:outlineLvl w:val="0"/>
        <w:rPr>
          <w:rFonts w:ascii="Futura Std Medium" w:hAnsi="Futura Std Medium" w:cs="Arial"/>
          <w:b w:val="0"/>
          <w:bCs/>
          <w:sz w:val="22"/>
          <w:szCs w:val="22"/>
          <w:lang w:val="fr-FR"/>
        </w:rPr>
      </w:pPr>
      <w:r w:rsidRPr="003B670F">
        <w:rPr>
          <w:rFonts w:ascii="Futura Std Medium" w:hAnsi="Futura Std Medium" w:cs="Arial"/>
          <w:b w:val="0"/>
          <w:bCs/>
          <w:sz w:val="22"/>
          <w:szCs w:val="22"/>
          <w:lang w:val="fr-FR"/>
        </w:rPr>
        <w:t>L'intégration de l'unité de commande Profinet/IO-Link dans les centres d'usinage SW montre comment des solutions de commande fonctionnelles peuvent contribuer à accroître l'efficacité de la production. La réduction de la complexité technique, la facilité d'évolutivité et la simplicité d'utilisation font de ce concept un exemple de bonne pratique en matière de commande de machines modernes. En collaboration avec Schlegel, SW a réussi à mettre en place une solution flexible qui répond aux exigences actuelles tout en laissant de la place pour les développements futurs.</w:t>
      </w:r>
    </w:p>
    <w:p w14:paraId="4C344C96" w14:textId="77777777" w:rsidR="000D3789" w:rsidRPr="003B670F" w:rsidRDefault="000D3789" w:rsidP="00827325">
      <w:pPr>
        <w:tabs>
          <w:tab w:val="right" w:pos="5245"/>
        </w:tabs>
        <w:spacing w:line="276" w:lineRule="auto"/>
        <w:outlineLvl w:val="0"/>
        <w:rPr>
          <w:rFonts w:ascii="Futura Std Book" w:hAnsi="Futura Std Book" w:cs="Arial"/>
          <w:bCs/>
          <w:sz w:val="20"/>
          <w:u w:val="single"/>
          <w:lang w:val="fr-FR"/>
        </w:rPr>
      </w:pPr>
    </w:p>
    <w:p w14:paraId="0D6AF009" w14:textId="44DE547F" w:rsidR="00E262F5" w:rsidRPr="003B670F" w:rsidRDefault="001F6A32" w:rsidP="00827325">
      <w:pPr>
        <w:tabs>
          <w:tab w:val="right" w:pos="5245"/>
        </w:tabs>
        <w:spacing w:line="276" w:lineRule="auto"/>
        <w:outlineLvl w:val="0"/>
        <w:rPr>
          <w:rFonts w:ascii="Futura Std Book" w:hAnsi="Futura Std Book" w:cs="Arial"/>
          <w:bCs/>
          <w:sz w:val="20"/>
          <w:u w:val="single"/>
          <w:lang w:val="fr-FR"/>
        </w:rPr>
      </w:pPr>
      <w:r>
        <w:rPr>
          <w:noProof/>
        </w:rPr>
        <w:drawing>
          <wp:anchor distT="0" distB="0" distL="114300" distR="114300" simplePos="0" relativeHeight="251665408" behindDoc="1" locked="0" layoutInCell="1" allowOverlap="1" wp14:anchorId="358A7ED6" wp14:editId="623E31EB">
            <wp:simplePos x="0" y="0"/>
            <wp:positionH relativeFrom="margin">
              <wp:posOffset>-352425</wp:posOffset>
            </wp:positionH>
            <wp:positionV relativeFrom="paragraph">
              <wp:posOffset>160020</wp:posOffset>
            </wp:positionV>
            <wp:extent cx="2566035" cy="1443990"/>
            <wp:effectExtent l="0" t="0" r="5715" b="3810"/>
            <wp:wrapTight wrapText="bothSides">
              <wp:wrapPolygon edited="0">
                <wp:start x="0" y="0"/>
                <wp:lineTo x="0" y="21372"/>
                <wp:lineTo x="21488" y="21372"/>
                <wp:lineTo x="21488" y="0"/>
                <wp:lineTo x="0" y="0"/>
              </wp:wrapPolygon>
            </wp:wrapTight>
            <wp:docPr id="3" name="Grafik 3" descr="C:\Users\local_bjungwirth\INetCache\Content.Word\BA W06-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_bjungwirth\INetCache\Content.Word\BA W06-22.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6035"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62F5" w:rsidRPr="003B670F">
        <w:rPr>
          <w:rFonts w:ascii="Futura Std Book" w:hAnsi="Futura Std Book" w:cs="Arial"/>
          <w:bCs/>
          <w:sz w:val="20"/>
          <w:u w:val="single"/>
          <w:lang w:val="fr-FR"/>
        </w:rPr>
        <w:t>Photo</w:t>
      </w:r>
    </w:p>
    <w:p w14:paraId="5A873F11" w14:textId="281717C5" w:rsidR="00773A2F" w:rsidRPr="003B670F" w:rsidRDefault="00773A2F" w:rsidP="004948A4">
      <w:pPr>
        <w:tabs>
          <w:tab w:val="right" w:pos="5245"/>
        </w:tabs>
        <w:spacing w:line="288" w:lineRule="auto"/>
        <w:outlineLvl w:val="0"/>
        <w:rPr>
          <w:rFonts w:ascii="Futura Std Book" w:hAnsi="Futura Std Book" w:cs="Arial"/>
          <w:bCs/>
          <w:sz w:val="20"/>
          <w:u w:val="single"/>
          <w:lang w:val="fr-FR"/>
        </w:rPr>
      </w:pPr>
    </w:p>
    <w:p w14:paraId="466BF9F7" w14:textId="111DDEBA" w:rsidR="001F6A32" w:rsidRDefault="001F6A32"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64D0C504" wp14:editId="1701AB81">
                <wp:simplePos x="0" y="0"/>
                <wp:positionH relativeFrom="column">
                  <wp:posOffset>3262630</wp:posOffset>
                </wp:positionH>
                <wp:positionV relativeFrom="paragraph">
                  <wp:posOffset>103505</wp:posOffset>
                </wp:positionV>
                <wp:extent cx="2360930" cy="1990725"/>
                <wp:effectExtent l="0" t="0" r="635" b="9525"/>
                <wp:wrapTight wrapText="bothSides">
                  <wp:wrapPolygon edited="0">
                    <wp:start x="0" y="0"/>
                    <wp:lineTo x="0" y="21497"/>
                    <wp:lineTo x="21427" y="21497"/>
                    <wp:lineTo x="21427" y="0"/>
                    <wp:lineTo x="0" y="0"/>
                  </wp:wrapPolygon>
                </wp:wrapTight>
                <wp:docPr id="1550597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90725"/>
                        </a:xfrm>
                        <a:prstGeom prst="rect">
                          <a:avLst/>
                        </a:prstGeom>
                        <a:solidFill>
                          <a:srgbClr val="FFFFFF"/>
                        </a:solidFill>
                        <a:ln w="9525">
                          <a:noFill/>
                          <a:miter lim="800000"/>
                          <a:headEnd/>
                          <a:tailEnd/>
                        </a:ln>
                      </wps:spPr>
                      <wps:txbx>
                        <w:txbxContent>
                          <w:p w14:paraId="1EE837EC" w14:textId="77777777" w:rsidR="001F6A32" w:rsidRPr="001F6A32" w:rsidRDefault="001F6A32" w:rsidP="001F6A32">
                            <w:pPr>
                              <w:tabs>
                                <w:tab w:val="right" w:pos="5245"/>
                              </w:tabs>
                              <w:spacing w:line="288" w:lineRule="auto"/>
                              <w:outlineLvl w:val="0"/>
                              <w:rPr>
                                <w:rFonts w:ascii="Futura Std Medium" w:hAnsi="Futura Std Medium" w:cs="Arial"/>
                                <w:b w:val="0"/>
                                <w:bCs/>
                                <w:szCs w:val="22"/>
                              </w:rPr>
                            </w:pPr>
                            <w:r w:rsidRPr="001F6A32">
                              <w:rPr>
                                <w:rFonts w:ascii="Futura Std Medium" w:hAnsi="Futura Std Medium" w:cs="Arial"/>
                                <w:b w:val="0"/>
                                <w:bCs/>
                                <w:szCs w:val="22"/>
                              </w:rPr>
                              <w:t xml:space="preserve">Pour les séries de machines modulaires de la série A5 , telles que BA W06 ou BA7x1, l'unité de commande modulaire Profinet/IO-Link de SCHLEGEL a permis de mettre en place une logique de commande uniforme. </w:t>
                            </w:r>
                          </w:p>
                          <w:p w14:paraId="7B34D17E" w14:textId="4DB62217" w:rsidR="001F6A32" w:rsidRPr="001E5F24" w:rsidRDefault="001F6A32" w:rsidP="001F6A32">
                            <w:pPr>
                              <w:tabs>
                                <w:tab w:val="right" w:pos="5245"/>
                              </w:tabs>
                              <w:spacing w:line="288" w:lineRule="auto"/>
                              <w:outlineLvl w:val="0"/>
                              <w:rPr>
                                <w:b w:val="0"/>
                              </w:rPr>
                            </w:pPr>
                            <w:r w:rsidRPr="001F6A32">
                              <w:rPr>
                                <w:rFonts w:ascii="Futura Std Medium" w:hAnsi="Futura Std Medium" w:cs="Arial"/>
                                <w:b w:val="0"/>
                                <w:bCs/>
                                <w:szCs w:val="22"/>
                              </w:rPr>
                              <w:t>Photos : Schwäbische Werkzeugmaschinen GmbH (SW)</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4D0C504" id="_x0000_t202" coordsize="21600,21600" o:spt="202" path="m,l,21600r21600,l21600,xe">
                <v:stroke joinstyle="miter"/>
                <v:path gradientshapeok="t" o:connecttype="rect"/>
              </v:shapetype>
              <v:shape id="Textfeld 2" o:spid="_x0000_s1026" type="#_x0000_t202" style="position:absolute;margin-left:256.9pt;margin-top:8.15pt;width:185.9pt;height:156.75pt;z-index:-25165209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" stroked="f">
                <v:textbox>
                  <w:txbxContent>
                    <w:p w14:paraId="1EE837EC" w14:textId="77777777" w:rsidR="001F6A32" w:rsidRPr="001F6A32" w:rsidRDefault="001F6A32" w:rsidP="001F6A32">
                      <w:pPr>
                        <w:tabs>
                          <w:tab w:val="right" w:pos="5245"/>
                        </w:tabs>
                        <w:spacing w:line="288" w:lineRule="auto"/>
                        <w:outlineLvl w:val="0"/>
                        <w:rPr>
                          <w:rFonts w:ascii="Futura Std Medium" w:hAnsi="Futura Std Medium" w:cs="Arial"/>
                          <w:b w:val="0"/>
                          <w:bCs/>
                          <w:szCs w:val="22"/>
                        </w:rPr>
                      </w:pPr>
                      <w:r w:rsidRPr="001F6A32">
                        <w:rPr>
                          <w:rFonts w:ascii="Futura Std Medium" w:hAnsi="Futura Std Medium" w:cs="Arial"/>
                          <w:b w:val="0"/>
                          <w:bCs/>
                          <w:szCs w:val="22"/>
                        </w:rPr>
                        <w:t xml:space="preserve">Pour les séries de machines modulaires de la série A5 , telles que BA W06 ou BA7x1, l'unité de commande modulaire Profinet/IO-Link de SCHLEGEL a permis de mettre en place une logique de commande uniforme. </w:t>
                      </w:r>
                    </w:p>
                    <w:p w14:paraId="7B34D17E" w14:textId="4DB62217" w:rsidR="001F6A32" w:rsidRPr="001E5F24" w:rsidRDefault="001F6A32" w:rsidP="001F6A32">
                      <w:pPr>
                        <w:tabs>
                          <w:tab w:val="right" w:pos="5245"/>
                        </w:tabs>
                        <w:spacing w:line="288" w:lineRule="auto"/>
                        <w:outlineLvl w:val="0"/>
                        <w:rPr>
                          <w:b w:val="0"/>
                        </w:rPr>
                      </w:pPr>
                      <w:r w:rsidRPr="001F6A32">
                        <w:rPr>
                          <w:rFonts w:ascii="Futura Std Medium" w:hAnsi="Futura Std Medium" w:cs="Arial"/>
                          <w:b w:val="0"/>
                          <w:bCs/>
                          <w:szCs w:val="22"/>
                        </w:rPr>
                        <w:t>Photos : Schwäbische Werkzeugmaschinen GmbH (SW)</w:t>
                      </w:r>
                    </w:p>
                  </w:txbxContent>
                </v:textbox>
                <w10:wrap type="tight"/>
              </v:shape>
            </w:pict>
          </mc:Fallback>
        </mc:AlternateContent>
      </w:r>
    </w:p>
    <w:p w14:paraId="2C13D7ED" w14:textId="267386F5"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53F37FF4" w14:textId="241D3F9B"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31C49B5" w14:textId="6B322D41"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1AAFF89" w14:textId="72AC2D87" w:rsidR="001F6A32" w:rsidRDefault="001F6A32" w:rsidP="004948A4">
      <w:pPr>
        <w:tabs>
          <w:tab w:val="right" w:pos="5245"/>
        </w:tabs>
        <w:spacing w:line="288" w:lineRule="auto"/>
        <w:outlineLvl w:val="0"/>
        <w:rPr>
          <w:rFonts w:ascii="Futura Std Book" w:hAnsi="Futura Std Book" w:cs="Arial"/>
          <w:bCs/>
          <w:sz w:val="20"/>
          <w:u w:val="single"/>
          <w:lang w:val="fr-FR"/>
        </w:rPr>
      </w:pPr>
      <w:r w:rsidRPr="00486244">
        <w:rPr>
          <w:rFonts w:ascii="Futura Std Book" w:hAnsi="Futura Std Book" w:cs="Arial"/>
          <w:bCs/>
          <w:noProof/>
          <w:sz w:val="20"/>
          <w:u w:val="single"/>
        </w:rPr>
        <w:drawing>
          <wp:anchor distT="0" distB="0" distL="114300" distR="114300" simplePos="0" relativeHeight="251666432" behindDoc="1" locked="0" layoutInCell="1" allowOverlap="1" wp14:anchorId="703351A2" wp14:editId="19E8D31E">
            <wp:simplePos x="0" y="0"/>
            <wp:positionH relativeFrom="column">
              <wp:posOffset>-15875</wp:posOffset>
            </wp:positionH>
            <wp:positionV relativeFrom="paragraph">
              <wp:posOffset>207010</wp:posOffset>
            </wp:positionV>
            <wp:extent cx="1642110" cy="1642110"/>
            <wp:effectExtent l="0" t="0" r="0" b="0"/>
            <wp:wrapTight wrapText="bothSides">
              <wp:wrapPolygon edited="0">
                <wp:start x="0" y="0"/>
                <wp:lineTo x="0" y="21299"/>
                <wp:lineTo x="21299" y="21299"/>
                <wp:lineTo x="21299" y="0"/>
                <wp:lineTo x="0" y="0"/>
              </wp:wrapPolygon>
            </wp:wrapTight>
            <wp:docPr id="4" name="Grafik 4" descr="H:\PR\Texte\Anwenderberichte\Anwenderberichte\2025-swMaschinen\Fotos\BA 7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PR\Texte\Anwenderberichte\Anwenderberichte\2025-swMaschinen\Fotos\BA 72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2110" cy="1642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34E38E" w14:textId="77362166"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60D7931" w14:textId="286822DF"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0A511743"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4FA4663"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A856102"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141B10A"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CF4544E"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6A348D9"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1F6DA63" w14:textId="5FB36E9F" w:rsidR="001F6A32" w:rsidRDefault="001F6A32" w:rsidP="004948A4">
      <w:pPr>
        <w:tabs>
          <w:tab w:val="right" w:pos="5245"/>
        </w:tabs>
        <w:spacing w:line="288" w:lineRule="auto"/>
        <w:outlineLvl w:val="0"/>
        <w:rPr>
          <w:rFonts w:ascii="Futura Std Book" w:hAnsi="Futura Std Book" w:cs="Arial"/>
          <w:bCs/>
          <w:sz w:val="20"/>
          <w:u w:val="single"/>
          <w:lang w:val="fr-FR"/>
        </w:rPr>
      </w:pPr>
      <w:r w:rsidRPr="00E35CF2">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2156CCE1" wp14:editId="458D87A8">
                <wp:simplePos x="0" y="0"/>
                <wp:positionH relativeFrom="column">
                  <wp:posOffset>3263265</wp:posOffset>
                </wp:positionH>
                <wp:positionV relativeFrom="paragraph">
                  <wp:posOffset>60325</wp:posOffset>
                </wp:positionV>
                <wp:extent cx="2360930" cy="1404620"/>
                <wp:effectExtent l="0" t="0" r="635" b="444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38AC677" w14:textId="77777777" w:rsidR="001F6A32" w:rsidRPr="001F6A32" w:rsidRDefault="001F6A32" w:rsidP="001F6A32">
                            <w:pPr>
                              <w:tabs>
                                <w:tab w:val="right" w:pos="5245"/>
                              </w:tabs>
                              <w:spacing w:line="288" w:lineRule="auto"/>
                              <w:outlineLvl w:val="0"/>
                              <w:rPr>
                                <w:rFonts w:ascii="Futura Std Medium" w:hAnsi="Futura Std Medium" w:cs="Arial"/>
                                <w:b w:val="0"/>
                                <w:bCs/>
                                <w:szCs w:val="22"/>
                              </w:rPr>
                            </w:pPr>
                            <w:r w:rsidRPr="001F6A32">
                              <w:rPr>
                                <w:rFonts w:ascii="Futura Std Medium" w:hAnsi="Futura Std Medium" w:cs="Arial"/>
                                <w:b w:val="0"/>
                                <w:bCs/>
                                <w:szCs w:val="22"/>
                              </w:rPr>
                              <w:t xml:space="preserve">Les unités de commande sont utilisées à des points d'accès centraux des machines pour commander le chargement des pièces ou pour contrôler le dispositif de chargement des outils. </w:t>
                            </w:r>
                          </w:p>
                          <w:p w14:paraId="237A2EE3" w14:textId="2DECC8C1" w:rsidR="001F6A32" w:rsidRPr="00E35CF2" w:rsidRDefault="001F6A32" w:rsidP="001F6A32">
                            <w:pPr>
                              <w:tabs>
                                <w:tab w:val="right" w:pos="5245"/>
                              </w:tabs>
                              <w:spacing w:line="288" w:lineRule="auto"/>
                              <w:outlineLvl w:val="0"/>
                              <w:rPr>
                                <w:sz w:val="14"/>
                              </w:rPr>
                            </w:pPr>
                            <w:r w:rsidRPr="001F6A32">
                              <w:rPr>
                                <w:rFonts w:ascii="Futura Std Medium" w:hAnsi="Futura Std Medium" w:cs="Arial"/>
                                <w:b w:val="0"/>
                                <w:bCs/>
                                <w:szCs w:val="22"/>
                              </w:rPr>
                              <w:t>Photos :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156CCE1" id="_x0000_s1027" type="#_x0000_t202" style="position:absolute;margin-left:256.95pt;margin-top:4.75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" stroked="f">
                <v:textbox style="mso-fit-shape-to-text:t">
                  <w:txbxContent>
                    <w:p w14:paraId="738AC677" w14:textId="77777777" w:rsidR="001F6A32" w:rsidRPr="001F6A32" w:rsidRDefault="001F6A32" w:rsidP="001F6A32">
                      <w:pPr>
                        <w:tabs>
                          <w:tab w:val="right" w:pos="5245"/>
                        </w:tabs>
                        <w:spacing w:line="288" w:lineRule="auto"/>
                        <w:outlineLvl w:val="0"/>
                        <w:rPr>
                          <w:rFonts w:ascii="Futura Std Medium" w:hAnsi="Futura Std Medium" w:cs="Arial"/>
                          <w:b w:val="0"/>
                          <w:bCs/>
                          <w:szCs w:val="22"/>
                        </w:rPr>
                      </w:pPr>
                      <w:r w:rsidRPr="001F6A32">
                        <w:rPr>
                          <w:rFonts w:ascii="Futura Std Medium" w:hAnsi="Futura Std Medium" w:cs="Arial"/>
                          <w:b w:val="0"/>
                          <w:bCs/>
                          <w:szCs w:val="22"/>
                        </w:rPr>
                        <w:t xml:space="preserve">Les unités de commande sont utilisées à des points d'accès centraux des machines pour commander le chargement des pièces ou pour contrôler le dispositif de chargement des outils. </w:t>
                      </w:r>
                    </w:p>
                    <w:p w14:paraId="237A2EE3" w14:textId="2DECC8C1" w:rsidR="001F6A32" w:rsidRPr="00E35CF2" w:rsidRDefault="001F6A32" w:rsidP="001F6A32">
                      <w:pPr>
                        <w:tabs>
                          <w:tab w:val="right" w:pos="5245"/>
                        </w:tabs>
                        <w:spacing w:line="288" w:lineRule="auto"/>
                        <w:outlineLvl w:val="0"/>
                        <w:rPr>
                          <w:sz w:val="14"/>
                        </w:rPr>
                      </w:pPr>
                      <w:r w:rsidRPr="001F6A32">
                        <w:rPr>
                          <w:rFonts w:ascii="Futura Std Medium" w:hAnsi="Futura Std Medium" w:cs="Arial"/>
                          <w:b w:val="0"/>
                          <w:bCs/>
                          <w:szCs w:val="22"/>
                        </w:rPr>
                        <w:t>Photos : Schwäbische Werkzeugmaschinen GmbH (SW)</w:t>
                      </w:r>
                    </w:p>
                  </w:txbxContent>
                </v:textbox>
                <w10:wrap type="square"/>
              </v:shape>
            </w:pict>
          </mc:Fallback>
        </mc:AlternateContent>
      </w:r>
      <w:r>
        <w:rPr>
          <w:noProof/>
        </w:rPr>
        <w:drawing>
          <wp:anchor distT="0" distB="0" distL="114300" distR="114300" simplePos="0" relativeHeight="251668480" behindDoc="1" locked="0" layoutInCell="1" allowOverlap="1" wp14:anchorId="1647D5C2" wp14:editId="4B12B4AE">
            <wp:simplePos x="0" y="0"/>
            <wp:positionH relativeFrom="column">
              <wp:posOffset>213995</wp:posOffset>
            </wp:positionH>
            <wp:positionV relativeFrom="paragraph">
              <wp:posOffset>116205</wp:posOffset>
            </wp:positionV>
            <wp:extent cx="1095375" cy="1213485"/>
            <wp:effectExtent l="0" t="0" r="9525" b="5715"/>
            <wp:wrapTight wrapText="bothSides">
              <wp:wrapPolygon edited="0">
                <wp:start x="0" y="0"/>
                <wp:lineTo x="0" y="21363"/>
                <wp:lineTo x="21412" y="21363"/>
                <wp:lineTo x="21412" y="0"/>
                <wp:lineTo x="0" y="0"/>
              </wp:wrapPolygon>
            </wp:wrapTight>
            <wp:docPr id="8" name="Grafik 8" descr="C:\Users\local_bjungwirth\INetCache\Content.Word\Panel mit Mitarbe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ocal_bjungwirth\INetCache\Content.Word\Panel mit Mitarbeit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12134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30CAF3" w14:textId="63F9D96D"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7F26DE3" w14:textId="1088806C"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5BA73436"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519CDE9" w14:textId="04C12666"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556B75DA"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0FAF793" w14:textId="5DC322A1"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C21362A" w14:textId="0153EC38" w:rsidR="001F6A32" w:rsidRDefault="001F6A32" w:rsidP="004948A4">
      <w:pPr>
        <w:tabs>
          <w:tab w:val="right" w:pos="5245"/>
        </w:tabs>
        <w:spacing w:line="288" w:lineRule="auto"/>
        <w:outlineLvl w:val="0"/>
        <w:rPr>
          <w:rFonts w:ascii="Futura Std Book" w:hAnsi="Futura Std Book" w:cs="Arial"/>
          <w:bCs/>
          <w:sz w:val="20"/>
          <w:u w:val="single"/>
          <w:lang w:val="fr-FR"/>
        </w:rPr>
      </w:pPr>
      <w:r>
        <w:rPr>
          <w:noProof/>
        </w:rPr>
        <w:drawing>
          <wp:anchor distT="0" distB="0" distL="114300" distR="114300" simplePos="0" relativeHeight="251667456" behindDoc="1" locked="0" layoutInCell="1" allowOverlap="1" wp14:anchorId="6A5AED7C" wp14:editId="37A78B17">
            <wp:simplePos x="0" y="0"/>
            <wp:positionH relativeFrom="margin">
              <wp:posOffset>213995</wp:posOffset>
            </wp:positionH>
            <wp:positionV relativeFrom="paragraph">
              <wp:posOffset>12065</wp:posOffset>
            </wp:positionV>
            <wp:extent cx="1095375" cy="1372870"/>
            <wp:effectExtent l="0" t="0" r="9525" b="0"/>
            <wp:wrapTight wrapText="bothSides">
              <wp:wrapPolygon edited="0">
                <wp:start x="0" y="0"/>
                <wp:lineTo x="0" y="21280"/>
                <wp:lineTo x="21412" y="21280"/>
                <wp:lineTo x="21412" y="0"/>
                <wp:lineTo x="0" y="0"/>
              </wp:wrapPolygon>
            </wp:wrapTight>
            <wp:docPr id="7" name="Grafik 7" descr="C:\Users\local_bjungwirth\INetCache\Content.Word\Panel mit Mas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ocal_bjungwirth\INetCache\Content.Word\Panel mit Maschi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5375" cy="1372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34FF3C" w14:textId="1CBFB372"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F80649B"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0301F467"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D703639"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05DE816"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A800214"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7E785C6"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6AF1119" w14:textId="1C8364C0" w:rsidR="001F6A32" w:rsidRDefault="001F6A32" w:rsidP="004948A4">
      <w:pPr>
        <w:tabs>
          <w:tab w:val="right" w:pos="5245"/>
        </w:tabs>
        <w:spacing w:line="288" w:lineRule="auto"/>
        <w:outlineLvl w:val="0"/>
        <w:rPr>
          <w:rFonts w:ascii="Futura Std Book" w:hAnsi="Futura Std Book" w:cs="Arial"/>
          <w:bCs/>
          <w:sz w:val="20"/>
          <w:u w:val="single"/>
          <w:lang w:val="fr-FR"/>
        </w:rPr>
      </w:pPr>
      <w:r>
        <w:rPr>
          <w:noProof/>
        </w:rPr>
        <w:drawing>
          <wp:anchor distT="0" distB="0" distL="114300" distR="114300" simplePos="0" relativeHeight="251671552" behindDoc="1" locked="0" layoutInCell="1" allowOverlap="1" wp14:anchorId="0E32C016" wp14:editId="451FFD7B">
            <wp:simplePos x="0" y="0"/>
            <wp:positionH relativeFrom="margin">
              <wp:posOffset>-771525</wp:posOffset>
            </wp:positionH>
            <wp:positionV relativeFrom="paragraph">
              <wp:posOffset>3270885</wp:posOffset>
            </wp:positionV>
            <wp:extent cx="2211070" cy="472440"/>
            <wp:effectExtent l="0" t="6985" r="0" b="0"/>
            <wp:wrapTight wrapText="bothSides">
              <wp:wrapPolygon edited="0">
                <wp:start x="-68" y="21281"/>
                <wp:lineTo x="21333" y="21281"/>
                <wp:lineTo x="21333" y="1248"/>
                <wp:lineTo x="-68" y="1248"/>
                <wp:lineTo x="-68" y="21281"/>
              </wp:wrapPolygon>
            </wp:wrapTight>
            <wp:docPr id="5" name="Grafik 5" descr="C:\Users\local_bjungwirth\INetCache\Content.Word\Panel Detail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ocal_bjungwirth\INetCache\Content.Word\Panel Detail_v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2211070" cy="472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1" locked="0" layoutInCell="1" allowOverlap="1" wp14:anchorId="3018D0F8" wp14:editId="08692794">
            <wp:simplePos x="0" y="0"/>
            <wp:positionH relativeFrom="margin">
              <wp:posOffset>59055</wp:posOffset>
            </wp:positionH>
            <wp:positionV relativeFrom="paragraph">
              <wp:posOffset>46355</wp:posOffset>
            </wp:positionV>
            <wp:extent cx="1181735" cy="2056130"/>
            <wp:effectExtent l="0" t="0" r="0" b="1270"/>
            <wp:wrapTight wrapText="bothSides">
              <wp:wrapPolygon edited="0">
                <wp:start x="0" y="0"/>
                <wp:lineTo x="0" y="21413"/>
                <wp:lineTo x="21240" y="21413"/>
                <wp:lineTo x="21240" y="0"/>
                <wp:lineTo x="0" y="0"/>
              </wp:wrapPolygon>
            </wp:wrapTight>
            <wp:docPr id="6" name="Grafik 6" descr="C:\Users\local_bjungwirth\INetCache\Content.Word\Panel mit Fing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ocal_bjungwirth\INetCache\Content.Word\Panel mit Finger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1735" cy="2056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35CF2">
        <w:rPr>
          <w:rFonts w:ascii="Futura Std Book" w:hAnsi="Futura Std Book" w:cs="Arial"/>
          <w:bCs/>
          <w:noProof/>
          <w:sz w:val="20"/>
          <w:u w:val="single"/>
        </w:rPr>
        <mc:AlternateContent>
          <mc:Choice Requires="wps">
            <w:drawing>
              <wp:anchor distT="45720" distB="45720" distL="114300" distR="114300" simplePos="0" relativeHeight="251673600" behindDoc="0" locked="0" layoutInCell="1" allowOverlap="1" wp14:anchorId="2DCD8A04" wp14:editId="5CF6F02F">
                <wp:simplePos x="0" y="0"/>
                <wp:positionH relativeFrom="column">
                  <wp:posOffset>2752090</wp:posOffset>
                </wp:positionH>
                <wp:positionV relativeFrom="paragraph">
                  <wp:posOffset>2633345</wp:posOffset>
                </wp:positionV>
                <wp:extent cx="2360930" cy="1404620"/>
                <wp:effectExtent l="0" t="0" r="63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D085C4B" w14:textId="77777777" w:rsidR="00E56D10" w:rsidRDefault="00E56D10" w:rsidP="001F6A32">
                            <w:pPr>
                              <w:tabs>
                                <w:tab w:val="right" w:pos="5245"/>
                              </w:tabs>
                              <w:spacing w:line="276" w:lineRule="auto"/>
                              <w:outlineLvl w:val="0"/>
                              <w:rPr>
                                <w:rFonts w:ascii="Futura Std Medium" w:hAnsi="Futura Std Medium" w:cs="Arial"/>
                                <w:b w:val="0"/>
                                <w:bCs/>
                                <w:szCs w:val="22"/>
                              </w:rPr>
                            </w:pPr>
                            <w:r w:rsidRPr="00E56D10">
                              <w:rPr>
                                <w:rFonts w:ascii="Futura Std Medium" w:hAnsi="Futura Std Medium" w:cs="Arial"/>
                                <w:b w:val="0"/>
                                <w:bCs/>
                                <w:szCs w:val="22"/>
                              </w:rPr>
                              <w:t>Les panneaux de commande sont livrés préconfigurés et avec des inscriptions intégrées</w:t>
                            </w:r>
                            <w:r>
                              <w:rPr>
                                <w:rFonts w:ascii="Futura Std Medium" w:hAnsi="Futura Std Medium" w:cs="Arial"/>
                                <w:b w:val="0"/>
                                <w:bCs/>
                                <w:szCs w:val="22"/>
                              </w:rPr>
                              <w:t>.</w:t>
                            </w:r>
                          </w:p>
                          <w:p w14:paraId="04B91215" w14:textId="3151B9D8" w:rsidR="00E56D10" w:rsidRPr="001E5F24" w:rsidRDefault="00E56D10" w:rsidP="00E56D10">
                            <w:pPr>
                              <w:tabs>
                                <w:tab w:val="right" w:pos="5245"/>
                              </w:tabs>
                              <w:spacing w:line="288" w:lineRule="auto"/>
                              <w:outlineLvl w:val="0"/>
                              <w:rPr>
                                <w:b w:val="0"/>
                              </w:rPr>
                            </w:pPr>
                            <w:r w:rsidRPr="001F6A32">
                              <w:rPr>
                                <w:rFonts w:ascii="Futura Std Medium" w:hAnsi="Futura Std Medium" w:cs="Arial"/>
                                <w:b w:val="0"/>
                                <w:bCs/>
                                <w:szCs w:val="22"/>
                              </w:rPr>
                              <w:t>Photo: Schwäbische Werkzeugmaschinen GmbH (SW)</w:t>
                            </w:r>
                          </w:p>
                          <w:p w14:paraId="325C4C90" w14:textId="44C9972A" w:rsidR="001F6A32" w:rsidRPr="00E35CF2" w:rsidRDefault="001F6A32" w:rsidP="00E56D10">
                            <w:pPr>
                              <w:tabs>
                                <w:tab w:val="right" w:pos="5245"/>
                              </w:tabs>
                              <w:spacing w:line="276" w:lineRule="auto"/>
                              <w:outlineLvl w:val="0"/>
                              <w:rPr>
                                <w:sz w:val="1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DCD8A04" id="_x0000_s1028" type="#_x0000_t202" style="position:absolute;margin-left:216.7pt;margin-top:207.35pt;width:185.9pt;height:110.6pt;z-index:2516736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" stroked="f">
                <v:textbox style="mso-fit-shape-to-text:t">
                  <w:txbxContent>
                    <w:p w14:paraId="7D085C4B" w14:textId="77777777" w:rsidR="00E56D10" w:rsidRDefault="00E56D10" w:rsidP="001F6A32">
                      <w:pPr>
                        <w:tabs>
                          <w:tab w:val="right" w:pos="5245"/>
                        </w:tabs>
                        <w:spacing w:line="276" w:lineRule="auto"/>
                        <w:outlineLvl w:val="0"/>
                        <w:rPr>
                          <w:rFonts w:ascii="Futura Std Medium" w:hAnsi="Futura Std Medium" w:cs="Arial"/>
                          <w:b w:val="0"/>
                          <w:bCs/>
                          <w:szCs w:val="22"/>
                        </w:rPr>
                      </w:pPr>
                      <w:r w:rsidRPr="00E56D10">
                        <w:rPr>
                          <w:rFonts w:ascii="Futura Std Medium" w:hAnsi="Futura Std Medium" w:cs="Arial"/>
                          <w:b w:val="0"/>
                          <w:bCs/>
                          <w:szCs w:val="22"/>
                        </w:rPr>
                        <w:t>Les panneaux de commande sont livrés préconfigurés et avec des inscriptions intégrées</w:t>
                      </w:r>
                      <w:r>
                        <w:rPr>
                          <w:rFonts w:ascii="Futura Std Medium" w:hAnsi="Futura Std Medium" w:cs="Arial"/>
                          <w:b w:val="0"/>
                          <w:bCs/>
                          <w:szCs w:val="22"/>
                        </w:rPr>
                        <w:t>.</w:t>
                      </w:r>
                    </w:p>
                    <w:p w14:paraId="04B91215" w14:textId="3151B9D8" w:rsidR="00E56D10" w:rsidRPr="001E5F24" w:rsidRDefault="00E56D10" w:rsidP="00E56D10">
                      <w:pPr>
                        <w:tabs>
                          <w:tab w:val="right" w:pos="5245"/>
                        </w:tabs>
                        <w:spacing w:line="288" w:lineRule="auto"/>
                        <w:outlineLvl w:val="0"/>
                        <w:rPr>
                          <w:b w:val="0"/>
                        </w:rPr>
                      </w:pPr>
                      <w:r w:rsidRPr="001F6A32">
                        <w:rPr>
                          <w:rFonts w:ascii="Futura Std Medium" w:hAnsi="Futura Std Medium" w:cs="Arial"/>
                          <w:b w:val="0"/>
                          <w:bCs/>
                          <w:szCs w:val="22"/>
                        </w:rPr>
                        <w:t>Photo: Schwäbische Werkzeugmaschinen GmbH (SW)</w:t>
                      </w:r>
                    </w:p>
                    <w:p w14:paraId="325C4C90" w14:textId="44C9972A" w:rsidR="001F6A32" w:rsidRPr="00E35CF2" w:rsidRDefault="001F6A32" w:rsidP="00E56D10">
                      <w:pPr>
                        <w:tabs>
                          <w:tab w:val="right" w:pos="5245"/>
                        </w:tabs>
                        <w:spacing w:line="276" w:lineRule="auto"/>
                        <w:outlineLvl w:val="0"/>
                        <w:rPr>
                          <w:sz w:val="14"/>
                        </w:rPr>
                      </w:pPr>
                    </w:p>
                  </w:txbxContent>
                </v:textbox>
                <w10:wrap type="square"/>
              </v:shape>
            </w:pict>
          </mc:Fallback>
        </mc:AlternateContent>
      </w:r>
      <w:r w:rsidRPr="00351C83">
        <w:rPr>
          <w:rFonts w:ascii="Futura Std Book" w:hAnsi="Futura Std Book" w:cs="Arial"/>
          <w:bCs/>
          <w:noProof/>
          <w:sz w:val="20"/>
          <w:u w:val="single"/>
        </w:rPr>
        <mc:AlternateContent>
          <mc:Choice Requires="wps">
            <w:drawing>
              <wp:anchor distT="45720" distB="45720" distL="114300" distR="114300" simplePos="0" relativeHeight="251674624" behindDoc="0" locked="0" layoutInCell="1" allowOverlap="1" wp14:anchorId="15F79676" wp14:editId="0250486B">
                <wp:simplePos x="0" y="0"/>
                <wp:positionH relativeFrom="column">
                  <wp:posOffset>2665730</wp:posOffset>
                </wp:positionH>
                <wp:positionV relativeFrom="paragraph">
                  <wp:posOffset>301625</wp:posOffset>
                </wp:positionV>
                <wp:extent cx="2360930" cy="1404620"/>
                <wp:effectExtent l="0" t="0" r="635" b="31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30F7EC6" w14:textId="5ABBAF2B" w:rsidR="001F6A32" w:rsidRPr="00351C83" w:rsidRDefault="00E56D10" w:rsidP="001F6A32">
                            <w:pPr>
                              <w:spacing w:line="276" w:lineRule="auto"/>
                              <w:rPr>
                                <w:rFonts w:ascii="Futura Std Medium" w:hAnsi="Futura Std Medium"/>
                                <w:b w:val="0"/>
                              </w:rPr>
                            </w:pPr>
                            <w:r w:rsidRPr="00E56D10">
                              <w:rPr>
                                <w:rFonts w:ascii="Futura Std Medium" w:hAnsi="Futura Std Medium"/>
                                <w:b w:val="0"/>
                              </w:rPr>
                              <w:t>Au niveau de l'utilisation, le toucher haut de gamme des boutons et l'attribution claire des fonctions sont appréciés.</w:t>
                            </w:r>
                            <w:r>
                              <w:rPr>
                                <w:rFonts w:ascii="Futura Std Medium" w:hAnsi="Futura Std Medium" w:cs="Arial"/>
                                <w:b w:val="0"/>
                                <w:bCs/>
                                <w:szCs w:val="22"/>
                              </w:rPr>
                              <w:t>Ph</w:t>
                            </w:r>
                            <w:r w:rsidR="001F6A32" w:rsidRPr="00351C83">
                              <w:rPr>
                                <w:rFonts w:ascii="Futura Std Medium" w:hAnsi="Futura Std Medium" w:cs="Arial"/>
                                <w:b w:val="0"/>
                                <w:bCs/>
                                <w:szCs w:val="22"/>
                              </w:rPr>
                              <w:t>oto: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5F79676" id="_x0000_s1029" type="#_x0000_t202" style="position:absolute;margin-left:209.9pt;margin-top:23.75pt;width:185.9pt;height:110.6pt;z-index:2516746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" stroked="f">
                <v:textbox style="mso-fit-shape-to-text:t">
                  <w:txbxContent>
                    <w:p w14:paraId="730F7EC6" w14:textId="5ABBAF2B" w:rsidR="001F6A32" w:rsidRPr="00351C83" w:rsidRDefault="00E56D10" w:rsidP="001F6A32">
                      <w:pPr>
                        <w:spacing w:line="276" w:lineRule="auto"/>
                        <w:rPr>
                          <w:rFonts w:ascii="Futura Std Medium" w:hAnsi="Futura Std Medium"/>
                          <w:b w:val="0"/>
                        </w:rPr>
                      </w:pPr>
                      <w:r w:rsidRPr="00E56D10">
                        <w:rPr>
                          <w:rFonts w:ascii="Futura Std Medium" w:hAnsi="Futura Std Medium"/>
                          <w:b w:val="0"/>
                        </w:rPr>
                        <w:t>Au niveau de l'utilisation, le toucher haut de gamme des boutons et l'attribution claire des fonctions sont appréciés.</w:t>
                      </w:r>
                      <w:r>
                        <w:rPr>
                          <w:rFonts w:ascii="Futura Std Medium" w:hAnsi="Futura Std Medium" w:cs="Arial"/>
                          <w:b w:val="0"/>
                          <w:bCs/>
                          <w:szCs w:val="22"/>
                        </w:rPr>
                        <w:t>Ph</w:t>
                      </w:r>
                      <w:r w:rsidR="001F6A32" w:rsidRPr="00351C83">
                        <w:rPr>
                          <w:rFonts w:ascii="Futura Std Medium" w:hAnsi="Futura Std Medium" w:cs="Arial"/>
                          <w:b w:val="0"/>
                          <w:bCs/>
                          <w:szCs w:val="22"/>
                        </w:rPr>
                        <w:t>oto: Schwäbische Werkzeugmaschinen GmbH (SW)</w:t>
                      </w:r>
                    </w:p>
                  </w:txbxContent>
                </v:textbox>
                <w10:wrap type="square"/>
              </v:shape>
            </w:pict>
          </mc:Fallback>
        </mc:AlternateContent>
      </w:r>
    </w:p>
    <w:p w14:paraId="77F35BEF" w14:textId="74A28C16"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650D276"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1439E25"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3961653B"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A8FC5DD"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F64AC30"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4653941F"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2FAB92A"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4519BF5"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3EB182EB"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62F42214" w14:textId="77777777" w:rsidR="001F6A32" w:rsidRPr="003B670F" w:rsidRDefault="001F6A32" w:rsidP="004948A4">
      <w:pPr>
        <w:tabs>
          <w:tab w:val="right" w:pos="5245"/>
        </w:tabs>
        <w:spacing w:line="288" w:lineRule="auto"/>
        <w:outlineLvl w:val="0"/>
        <w:rPr>
          <w:rFonts w:ascii="Futura Std Book" w:hAnsi="Futura Std Book" w:cs="Arial"/>
          <w:bCs/>
          <w:sz w:val="20"/>
          <w:u w:val="single"/>
          <w:lang w:val="fr-FR"/>
        </w:rPr>
      </w:pPr>
    </w:p>
    <w:p w14:paraId="0A5F8FEF" w14:textId="77777777" w:rsidR="0024380B" w:rsidRPr="003B670F" w:rsidRDefault="0024380B" w:rsidP="004948A4">
      <w:pPr>
        <w:tabs>
          <w:tab w:val="right" w:pos="5245"/>
        </w:tabs>
        <w:spacing w:line="288" w:lineRule="auto"/>
        <w:outlineLvl w:val="0"/>
        <w:rPr>
          <w:rFonts w:ascii="Futura Std Book" w:hAnsi="Futura Std Book" w:cs="Arial"/>
          <w:bCs/>
          <w:sz w:val="20"/>
          <w:u w:val="single"/>
          <w:lang w:val="fr-FR"/>
        </w:rPr>
      </w:pPr>
    </w:p>
    <w:p w14:paraId="0F216BB0" w14:textId="77777777" w:rsidR="0024380B" w:rsidRPr="003B670F" w:rsidRDefault="0024380B" w:rsidP="004948A4">
      <w:pPr>
        <w:tabs>
          <w:tab w:val="right" w:pos="5245"/>
        </w:tabs>
        <w:spacing w:line="288" w:lineRule="auto"/>
        <w:outlineLvl w:val="0"/>
        <w:rPr>
          <w:rFonts w:ascii="Futura Std Book" w:hAnsi="Futura Std Book" w:cs="Arial"/>
          <w:bCs/>
          <w:sz w:val="20"/>
          <w:u w:val="single"/>
          <w:lang w:val="fr-FR"/>
        </w:rPr>
      </w:pPr>
    </w:p>
    <w:p w14:paraId="102D0AB1" w14:textId="77777777" w:rsidR="0024380B" w:rsidRPr="003B670F" w:rsidRDefault="0024380B" w:rsidP="004948A4">
      <w:pPr>
        <w:tabs>
          <w:tab w:val="right" w:pos="5245"/>
        </w:tabs>
        <w:spacing w:line="288" w:lineRule="auto"/>
        <w:outlineLvl w:val="0"/>
        <w:rPr>
          <w:rFonts w:ascii="Futura Std Book" w:hAnsi="Futura Std Book" w:cs="Arial"/>
          <w:bCs/>
          <w:sz w:val="20"/>
          <w:u w:val="single"/>
          <w:lang w:val="fr-FR"/>
        </w:rPr>
      </w:pPr>
    </w:p>
    <w:p w14:paraId="2AFFF448" w14:textId="77777777" w:rsidR="0024380B" w:rsidRPr="003B670F" w:rsidRDefault="0024380B" w:rsidP="004948A4">
      <w:pPr>
        <w:tabs>
          <w:tab w:val="right" w:pos="5245"/>
        </w:tabs>
        <w:spacing w:line="288" w:lineRule="auto"/>
        <w:outlineLvl w:val="0"/>
        <w:rPr>
          <w:rFonts w:ascii="Futura Std Book" w:hAnsi="Futura Std Book" w:cs="Arial"/>
          <w:bCs/>
          <w:sz w:val="20"/>
          <w:u w:val="single"/>
          <w:lang w:val="fr-FR"/>
        </w:rPr>
      </w:pPr>
    </w:p>
    <w:p w14:paraId="384B28AD" w14:textId="77777777" w:rsidR="004E6AF7" w:rsidRPr="003B670F" w:rsidRDefault="004E6AF7" w:rsidP="004948A4">
      <w:pPr>
        <w:tabs>
          <w:tab w:val="right" w:pos="5245"/>
        </w:tabs>
        <w:spacing w:line="288" w:lineRule="auto"/>
        <w:outlineLvl w:val="0"/>
        <w:rPr>
          <w:rFonts w:ascii="Futura Std Book" w:hAnsi="Futura Std Book" w:cs="Arial"/>
          <w:bCs/>
          <w:sz w:val="20"/>
          <w:u w:val="single"/>
          <w:lang w:val="fr-FR"/>
        </w:rPr>
      </w:pPr>
    </w:p>
    <w:p w14:paraId="3664495E" w14:textId="77777777" w:rsidR="004E6AF7" w:rsidRPr="003B670F" w:rsidRDefault="004E6AF7" w:rsidP="004948A4">
      <w:pPr>
        <w:tabs>
          <w:tab w:val="right" w:pos="5245"/>
        </w:tabs>
        <w:spacing w:line="288" w:lineRule="auto"/>
        <w:outlineLvl w:val="0"/>
        <w:rPr>
          <w:rFonts w:ascii="Futura Std Book" w:hAnsi="Futura Std Book" w:cs="Arial"/>
          <w:bCs/>
          <w:sz w:val="20"/>
          <w:u w:val="single"/>
          <w:lang w:val="fr-FR"/>
        </w:rPr>
      </w:pPr>
    </w:p>
    <w:p w14:paraId="405F70CB" w14:textId="77777777" w:rsidR="0082610E" w:rsidRPr="003B670F" w:rsidRDefault="0082610E" w:rsidP="004948A4">
      <w:pPr>
        <w:tabs>
          <w:tab w:val="right" w:pos="5245"/>
        </w:tabs>
        <w:spacing w:line="288" w:lineRule="auto"/>
        <w:outlineLvl w:val="0"/>
        <w:rPr>
          <w:rFonts w:ascii="Futura Std Book" w:hAnsi="Futura Std Book" w:cs="Arial"/>
          <w:bCs/>
          <w:sz w:val="20"/>
          <w:u w:val="single"/>
          <w:lang w:val="fr-FR"/>
        </w:rPr>
      </w:pPr>
    </w:p>
    <w:p w14:paraId="411A7318"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5165839F"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0324BBE0"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7597F13E"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1226245B"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37DDE9B" w14:textId="77777777" w:rsidR="001F6A32" w:rsidRDefault="001F6A32" w:rsidP="004948A4">
      <w:pPr>
        <w:tabs>
          <w:tab w:val="right" w:pos="5245"/>
        </w:tabs>
        <w:spacing w:line="288" w:lineRule="auto"/>
        <w:outlineLvl w:val="0"/>
        <w:rPr>
          <w:rFonts w:ascii="Futura Std Book" w:hAnsi="Futura Std Book" w:cs="Arial"/>
          <w:bCs/>
          <w:sz w:val="20"/>
          <w:u w:val="single"/>
          <w:lang w:val="fr-FR"/>
        </w:rPr>
      </w:pPr>
    </w:p>
    <w:p w14:paraId="2876E6D3" w14:textId="5C4D7B3E" w:rsidR="00E262F5" w:rsidRPr="003B670F" w:rsidRDefault="00926B17" w:rsidP="004948A4">
      <w:pPr>
        <w:tabs>
          <w:tab w:val="right" w:pos="5245"/>
        </w:tabs>
        <w:spacing w:line="288" w:lineRule="auto"/>
        <w:outlineLvl w:val="0"/>
        <w:rPr>
          <w:rFonts w:ascii="Futura Std Book" w:hAnsi="Futura Std Book" w:cs="Arial"/>
          <w:bCs/>
          <w:sz w:val="20"/>
          <w:u w:val="single"/>
          <w:lang w:val="fr-FR"/>
        </w:rPr>
      </w:pPr>
      <w:r w:rsidRPr="003B670F">
        <w:rPr>
          <w:rFonts w:ascii="Futura Std Book" w:hAnsi="Futura Std Book" w:cs="Arial"/>
          <w:bCs/>
          <w:sz w:val="20"/>
          <w:u w:val="single"/>
          <w:lang w:val="fr-FR"/>
        </w:rPr>
        <w:t>Coordonnées de contact :</w:t>
      </w:r>
    </w:p>
    <w:p w14:paraId="748206A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B45A1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79457F95"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Kapellenweg 4</w:t>
      </w:r>
    </w:p>
    <w:p w14:paraId="7A3C6C77"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88525 Dürmentingen</w:t>
      </w:r>
    </w:p>
    <w:p w14:paraId="7B19FC73"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Téléphone +49 (7371) 502-0</w:t>
      </w:r>
    </w:p>
    <w:p w14:paraId="2EF6C549"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Télécopie +49 (7371) 502 49</w:t>
      </w:r>
    </w:p>
    <w:p w14:paraId="4BFB3E96"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www.schlegel.biz</w:t>
      </w:r>
    </w:p>
    <w:p w14:paraId="009CDBC2"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vertrieb@schlegel.biz</w:t>
      </w:r>
    </w:p>
    <w:p w14:paraId="1CA75E19" w14:textId="77777777" w:rsidR="00E262F5" w:rsidRPr="003B670F" w:rsidRDefault="00E262F5" w:rsidP="004948A4">
      <w:pPr>
        <w:tabs>
          <w:tab w:val="right" w:pos="5245"/>
        </w:tabs>
        <w:spacing w:line="288" w:lineRule="auto"/>
        <w:ind w:left="1418"/>
        <w:rPr>
          <w:rFonts w:ascii="Futura Std Book" w:hAnsi="Futura Std Book" w:cs="Arial"/>
          <w:b w:val="0"/>
          <w:bCs/>
          <w:sz w:val="20"/>
          <w:lang w:val="fr-FR"/>
        </w:rPr>
      </w:pPr>
    </w:p>
    <w:p w14:paraId="5BD19689" w14:textId="77777777" w:rsidR="00E262F5" w:rsidRPr="003B670F" w:rsidRDefault="00E262F5" w:rsidP="004948A4">
      <w:pPr>
        <w:tabs>
          <w:tab w:val="right" w:pos="5245"/>
        </w:tabs>
        <w:spacing w:line="288" w:lineRule="auto"/>
        <w:outlineLvl w:val="0"/>
        <w:rPr>
          <w:rFonts w:ascii="Futura Std Book" w:hAnsi="Futura Std Book" w:cs="Arial"/>
          <w:bCs/>
          <w:sz w:val="20"/>
          <w:u w:val="single"/>
          <w:lang w:val="fr-FR"/>
        </w:rPr>
      </w:pPr>
      <w:r w:rsidRPr="003B670F">
        <w:rPr>
          <w:rFonts w:ascii="Futura Std Book" w:hAnsi="Futura Std Book" w:cs="Arial"/>
          <w:bCs/>
          <w:sz w:val="20"/>
          <w:u w:val="single"/>
          <w:lang w:val="fr-FR"/>
        </w:rPr>
        <w:t>Contact média:</w:t>
      </w:r>
    </w:p>
    <w:p w14:paraId="1288E69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903F94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87F6713"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Kapellenweg 4</w:t>
      </w:r>
    </w:p>
    <w:p w14:paraId="6AA1F98C"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88525 Dürmentingen</w:t>
      </w:r>
    </w:p>
    <w:p w14:paraId="62EF7228"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Téléphone +49 (7371) 502-0</w:t>
      </w:r>
    </w:p>
    <w:p w14:paraId="16FB63DE"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Télécopie +49 (7371) 502 49</w:t>
      </w:r>
    </w:p>
    <w:p w14:paraId="4532EE60" w14:textId="77777777" w:rsidR="00E262F5" w:rsidRPr="003B670F" w:rsidRDefault="00E262F5"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www.schlegel.biz</w:t>
      </w:r>
    </w:p>
    <w:p w14:paraId="4DEFB197" w14:textId="77777777" w:rsidR="00E262F5" w:rsidRPr="003B670F" w:rsidRDefault="00864709" w:rsidP="004948A4">
      <w:pPr>
        <w:tabs>
          <w:tab w:val="right" w:pos="5245"/>
        </w:tabs>
        <w:spacing w:line="288" w:lineRule="auto"/>
        <w:rPr>
          <w:rFonts w:ascii="Futura Std Book" w:hAnsi="Futura Std Book" w:cs="Arial"/>
          <w:b w:val="0"/>
          <w:sz w:val="20"/>
          <w:lang w:val="fr-FR"/>
        </w:rPr>
      </w:pPr>
      <w:r w:rsidRPr="003B670F">
        <w:rPr>
          <w:rFonts w:ascii="Futura Std Book" w:hAnsi="Futura Std Book" w:cs="Arial"/>
          <w:b w:val="0"/>
          <w:sz w:val="20"/>
          <w:lang w:val="fr-FR"/>
        </w:rPr>
        <w:t>bruno.jungwirth@schlegel.biz</w:t>
      </w:r>
    </w:p>
    <w:p w14:paraId="7F7CCA17" w14:textId="77777777" w:rsidR="00E262F5" w:rsidRPr="003B670F" w:rsidRDefault="00E262F5" w:rsidP="004948A4">
      <w:pPr>
        <w:tabs>
          <w:tab w:val="right" w:pos="5245"/>
        </w:tabs>
        <w:spacing w:line="288" w:lineRule="auto"/>
        <w:ind w:left="1418"/>
        <w:rPr>
          <w:rFonts w:ascii="Futura Std Book" w:hAnsi="Futura Std Book" w:cs="Arial"/>
          <w:b w:val="0"/>
          <w:sz w:val="20"/>
          <w:lang w:val="fr-FR"/>
        </w:rPr>
      </w:pPr>
    </w:p>
    <w:p w14:paraId="7161C532" w14:textId="77777777" w:rsidR="00E262F5" w:rsidRPr="003B670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3B670F">
        <w:rPr>
          <w:rFonts w:ascii="Futura Std Book" w:hAnsi="Futura Std Book" w:cs="Arial"/>
          <w:b w:val="0"/>
          <w:sz w:val="20"/>
          <w:lang w:val="fr-FR"/>
        </w:rPr>
        <w:t>Pour la publication, gratuitement. Exemplaire justificatif ou indication demandée.</w:t>
      </w:r>
    </w:p>
    <w:p w14:paraId="4ED6FE48" w14:textId="77777777" w:rsidR="00E262F5" w:rsidRPr="003B670F"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28E5F862" w14:textId="77777777" w:rsidR="00E262F5" w:rsidRPr="003B670F" w:rsidRDefault="00E262F5" w:rsidP="004948A4">
      <w:pPr>
        <w:tabs>
          <w:tab w:val="left" w:pos="0"/>
          <w:tab w:val="right" w:pos="5245"/>
        </w:tabs>
        <w:spacing w:line="288" w:lineRule="auto"/>
        <w:rPr>
          <w:rFonts w:ascii="Futura Std Book" w:hAnsi="Futura Std Book" w:cs="Arial"/>
          <w:sz w:val="20"/>
          <w:lang w:val="fr-FR"/>
        </w:rPr>
      </w:pPr>
    </w:p>
    <w:p w14:paraId="1976947B" w14:textId="77777777" w:rsidR="00E262F5" w:rsidRPr="003B670F" w:rsidRDefault="00E262F5" w:rsidP="004948A4">
      <w:pPr>
        <w:tabs>
          <w:tab w:val="left" w:pos="0"/>
          <w:tab w:val="right" w:pos="5245"/>
        </w:tabs>
        <w:spacing w:line="288" w:lineRule="auto"/>
        <w:rPr>
          <w:rFonts w:ascii="Futura Std Book" w:hAnsi="Futura Std Book" w:cs="Arial"/>
          <w:b w:val="0"/>
          <w:sz w:val="20"/>
          <w:lang w:val="fr-FR"/>
        </w:rPr>
      </w:pPr>
      <w:r w:rsidRPr="003B670F">
        <w:rPr>
          <w:rFonts w:ascii="Futura Std Book" w:hAnsi="Futura Std Book" w:cs="Arial"/>
          <w:sz w:val="20"/>
          <w:lang w:val="fr-FR"/>
        </w:rPr>
        <w:t xml:space="preserve">À propos de Schlegel GmbH &amp; Co. KG </w:t>
      </w:r>
    </w:p>
    <w:p w14:paraId="752AF418" w14:textId="77777777" w:rsidR="00E262F5" w:rsidRPr="003B670F"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3B670F">
        <w:rPr>
          <w:rFonts w:ascii="Futura Std Book" w:hAnsi="Futura Std Book" w:cs="Arial"/>
          <w:b w:val="0"/>
          <w:sz w:val="20"/>
          <w:lang w:val="fr-FR"/>
        </w:rPr>
        <w:t xml:space="preserve">Le nom GEORG SCHLEGEL est synonyme d'innovation, de qualité et de design. Fondée en 1945, Schlegel est aujourd'hui une entreprise active dans le monde entier, avec son siège social en Allemagne, des filiales de distribution en Autriche, à Singapour, en Chine et aux États-Unis,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Schlegel est très exigeant en matière de design lorsqu'il développe de nouveaux produits. </w:t>
      </w:r>
      <w:r w:rsidRPr="003B670F">
        <w:rPr>
          <w:rFonts w:ascii="Futura Std Book" w:hAnsi="Futura Std Book" w:cs="Arial"/>
          <w:b w:val="0"/>
          <w:bCs/>
          <w:sz w:val="20"/>
          <w:lang w:val="fr-FR"/>
        </w:rPr>
        <w:t>Plus de 100 prix nationaux et internationaux confirment la grande compétence de l'entreprise en matière de design, dont le iF Design Award, le Red Dot Award ou le German Design Award.</w:t>
      </w:r>
    </w:p>
    <w:sectPr w:rsidR="00E262F5" w:rsidRPr="003B670F" w:rsidSect="00AF2D8A">
      <w:headerReference w:type="even" r:id="rId14"/>
      <w:headerReference w:type="default" r:id="rId15"/>
      <w:footerReference w:type="even" r:id="rId16"/>
      <w:footerReference w:type="default" r:id="rId17"/>
      <w:headerReference w:type="first" r:id="rId18"/>
      <w:footerReference w:type="first" r:id="rId19"/>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6F976" w14:textId="77777777" w:rsidR="00A913CD" w:rsidRDefault="00A913CD" w:rsidP="006D00F2">
      <w:r>
        <w:separator/>
      </w:r>
    </w:p>
  </w:endnote>
  <w:endnote w:type="continuationSeparator" w:id="0">
    <w:p w14:paraId="2FA9A687" w14:textId="77777777" w:rsidR="00A913CD" w:rsidRDefault="00A913CD"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CA887" w14:textId="77777777"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37F69" w14:textId="290AE7F8" w:rsidR="00091835" w:rsidRPr="006C5999" w:rsidRDefault="00A913C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216C7">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8216C7">
      <w:rPr>
        <w:rFonts w:ascii="Futura Std Book" w:hAnsi="Futura Std Book"/>
        <w:b w:val="0"/>
        <w:sz w:val="12"/>
        <w:szCs w:val="12"/>
      </w:rPr>
      <w:tab/>
    </w:r>
    <w:r w:rsidR="008216C7">
      <w:rPr>
        <w:rFonts w:ascii="Futura Std Book" w:hAnsi="Futura Std Book"/>
        <w:b w:val="0"/>
        <w:sz w:val="12"/>
        <w:szCs w:val="12"/>
      </w:rPr>
      <w:tab/>
    </w:r>
    <w:r w:rsidR="008216C7">
      <w:rPr>
        <w:rFonts w:ascii="Futura Std Book" w:hAnsi="Futura Std Book"/>
        <w:b w:val="0"/>
        <w:sz w:val="12"/>
        <w:szCs w:val="12"/>
      </w:rPr>
      <w:fldChar w:fldCharType="begin"/>
    </w:r>
    <w:r w:rsidR="008216C7">
      <w:rPr>
        <w:rFonts w:ascii="Futura Std Book" w:hAnsi="Futura Std Book"/>
        <w:b w:val="0"/>
        <w:noProof/>
        <w:sz w:val="12"/>
        <w:szCs w:val="12"/>
      </w:rPr>
      <w:instrText>PAGE   \* MERGEFORMAT</w:instrText>
    </w:r>
    <w:r w:rsidR="008216C7">
      <w:fldChar w:fldCharType="separate"/>
    </w:r>
    <w:r w:rsidR="008216C7">
      <w:rPr>
        <w:rFonts w:ascii="Futura Std Book" w:hAnsi="Futura Std Book"/>
        <w:b w:val="0"/>
        <w:noProof/>
        <w:sz w:val="12"/>
        <w:szCs w:val="12"/>
      </w:rPr>
      <w:t>3</w:t>
    </w:r>
    <w:r w:rsidR="008216C7">
      <w:fldChar w:fldCharType="end"/>
    </w:r>
  </w:p>
  <w:p w14:paraId="21CBBF8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E989" w14:textId="77777777"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45F96" w14:textId="77777777" w:rsidR="00A913CD" w:rsidRDefault="00A913CD" w:rsidP="006D00F2">
      <w:r>
        <w:separator/>
      </w:r>
    </w:p>
  </w:footnote>
  <w:footnote w:type="continuationSeparator" w:id="0">
    <w:p w14:paraId="0E96D2FF" w14:textId="77777777" w:rsidR="00A913CD" w:rsidRDefault="00A913CD"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614FA" w14:textId="77777777" w:rsidR="006D00F2" w:rsidRDefault="00A913CD">
    <w:pPr>
      <w:pStyle w:val="Kopfzeile"/>
    </w:pPr>
    <w:r>
      <w:rPr>
        <w:noProof/>
      </w:rPr>
      <w:pict w14:anchorId="5A0FE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DABF8" w14:textId="77777777" w:rsidR="006D00F2" w:rsidRPr="008A28F4" w:rsidRDefault="00A913CD" w:rsidP="008A28F4">
    <w:pPr>
      <w:pStyle w:val="Kopfzeile"/>
      <w:tabs>
        <w:tab w:val="clear" w:pos="4536"/>
        <w:tab w:val="clear" w:pos="9072"/>
      </w:tabs>
      <w:rPr>
        <w:rFonts w:ascii="Futura Std Book" w:hAnsi="Futura Std Book"/>
      </w:rPr>
    </w:pPr>
    <w:r>
      <w:pict w14:anchorId="2E6CD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216C7">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D339" w14:textId="77777777" w:rsidR="006D00F2" w:rsidRPr="006D00F2" w:rsidRDefault="00A913CD">
    <w:pPr>
      <w:pStyle w:val="Kopfzeile"/>
    </w:pPr>
    <w:r>
      <w:rPr>
        <w:noProof/>
      </w:rPr>
      <w:pict w14:anchorId="1FF3C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3285910">
    <w:abstractNumId w:val="3"/>
  </w:num>
  <w:num w:numId="2" w16cid:durableId="601306073">
    <w:abstractNumId w:val="0"/>
  </w:num>
  <w:num w:numId="3" w16cid:durableId="1494099117">
    <w:abstractNumId w:val="1"/>
  </w:num>
  <w:num w:numId="4" w16cid:durableId="13575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44C5"/>
    <w:rsid w:val="00005D62"/>
    <w:rsid w:val="00032014"/>
    <w:rsid w:val="00045FC1"/>
    <w:rsid w:val="0005759C"/>
    <w:rsid w:val="00065939"/>
    <w:rsid w:val="000659D1"/>
    <w:rsid w:val="00075425"/>
    <w:rsid w:val="00083E8A"/>
    <w:rsid w:val="000853E4"/>
    <w:rsid w:val="00091835"/>
    <w:rsid w:val="00091A03"/>
    <w:rsid w:val="000D3789"/>
    <w:rsid w:val="000E502B"/>
    <w:rsid w:val="000F17F3"/>
    <w:rsid w:val="00166DF7"/>
    <w:rsid w:val="00170C67"/>
    <w:rsid w:val="00175FD8"/>
    <w:rsid w:val="00181544"/>
    <w:rsid w:val="00186CA7"/>
    <w:rsid w:val="001A069C"/>
    <w:rsid w:val="001D5E54"/>
    <w:rsid w:val="001E5F24"/>
    <w:rsid w:val="001F3DC2"/>
    <w:rsid w:val="001F6A32"/>
    <w:rsid w:val="00214010"/>
    <w:rsid w:val="00214322"/>
    <w:rsid w:val="0024380B"/>
    <w:rsid w:val="00244293"/>
    <w:rsid w:val="00282641"/>
    <w:rsid w:val="00286003"/>
    <w:rsid w:val="002967DD"/>
    <w:rsid w:val="002A2D5D"/>
    <w:rsid w:val="002D6BEA"/>
    <w:rsid w:val="00312C37"/>
    <w:rsid w:val="003335F3"/>
    <w:rsid w:val="003361E9"/>
    <w:rsid w:val="003365A4"/>
    <w:rsid w:val="00343849"/>
    <w:rsid w:val="00391BB8"/>
    <w:rsid w:val="003B670F"/>
    <w:rsid w:val="003E0CCC"/>
    <w:rsid w:val="00406134"/>
    <w:rsid w:val="0049115E"/>
    <w:rsid w:val="004948A4"/>
    <w:rsid w:val="004A1B0C"/>
    <w:rsid w:val="004D2B77"/>
    <w:rsid w:val="004E23E9"/>
    <w:rsid w:val="004E2BDF"/>
    <w:rsid w:val="004E6AF7"/>
    <w:rsid w:val="00595A42"/>
    <w:rsid w:val="005A35F1"/>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20BF3"/>
    <w:rsid w:val="007304F4"/>
    <w:rsid w:val="007622F7"/>
    <w:rsid w:val="00766602"/>
    <w:rsid w:val="00773A2F"/>
    <w:rsid w:val="00781CB7"/>
    <w:rsid w:val="007948FE"/>
    <w:rsid w:val="007A1A11"/>
    <w:rsid w:val="007E11F4"/>
    <w:rsid w:val="007E4CF6"/>
    <w:rsid w:val="008216C7"/>
    <w:rsid w:val="0082610E"/>
    <w:rsid w:val="00827325"/>
    <w:rsid w:val="00842CD8"/>
    <w:rsid w:val="00852B45"/>
    <w:rsid w:val="008575B3"/>
    <w:rsid w:val="00857ABC"/>
    <w:rsid w:val="00864709"/>
    <w:rsid w:val="00886332"/>
    <w:rsid w:val="00897A4B"/>
    <w:rsid w:val="008A28F4"/>
    <w:rsid w:val="008D3B04"/>
    <w:rsid w:val="008D5735"/>
    <w:rsid w:val="008E18CE"/>
    <w:rsid w:val="008E7D07"/>
    <w:rsid w:val="00912E55"/>
    <w:rsid w:val="0092126D"/>
    <w:rsid w:val="00926B17"/>
    <w:rsid w:val="00927C80"/>
    <w:rsid w:val="00980738"/>
    <w:rsid w:val="009A4B2C"/>
    <w:rsid w:val="009C3948"/>
    <w:rsid w:val="00A05311"/>
    <w:rsid w:val="00A75D12"/>
    <w:rsid w:val="00A913CD"/>
    <w:rsid w:val="00AD44D4"/>
    <w:rsid w:val="00AF2D8A"/>
    <w:rsid w:val="00B37BDA"/>
    <w:rsid w:val="00B45FB8"/>
    <w:rsid w:val="00B67728"/>
    <w:rsid w:val="00B74180"/>
    <w:rsid w:val="00BD31B2"/>
    <w:rsid w:val="00BD68F9"/>
    <w:rsid w:val="00BD6A00"/>
    <w:rsid w:val="00C20BBB"/>
    <w:rsid w:val="00C3400E"/>
    <w:rsid w:val="00C37645"/>
    <w:rsid w:val="00C84F9C"/>
    <w:rsid w:val="00C87914"/>
    <w:rsid w:val="00CA1896"/>
    <w:rsid w:val="00CA5991"/>
    <w:rsid w:val="00CA5D2A"/>
    <w:rsid w:val="00CD3F37"/>
    <w:rsid w:val="00CE0749"/>
    <w:rsid w:val="00D05710"/>
    <w:rsid w:val="00D236F8"/>
    <w:rsid w:val="00D30F30"/>
    <w:rsid w:val="00D36E8D"/>
    <w:rsid w:val="00D72EEA"/>
    <w:rsid w:val="00D87AB4"/>
    <w:rsid w:val="00DC57F7"/>
    <w:rsid w:val="00E262F5"/>
    <w:rsid w:val="00E55449"/>
    <w:rsid w:val="00E56D10"/>
    <w:rsid w:val="00E574C5"/>
    <w:rsid w:val="00E7334C"/>
    <w:rsid w:val="00E8089B"/>
    <w:rsid w:val="00EA5DB9"/>
    <w:rsid w:val="00ED24B5"/>
    <w:rsid w:val="00F06CDC"/>
    <w:rsid w:val="00F163C3"/>
    <w:rsid w:val="00F24222"/>
    <w:rsid w:val="00F52900"/>
    <w:rsid w:val="00F61EA2"/>
    <w:rsid w:val="00F7299D"/>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F7F4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6D10"/>
    <w:pPr>
      <w:spacing w:after="0" w:line="240" w:lineRule="auto"/>
    </w:pPr>
    <w:rPr>
      <w:rFonts w:ascii="Arial" w:eastAsia="Times New Roman" w:hAnsi="Arial" w:cs="Times New Roman"/>
      <w:b/>
      <w:sz w:val="18"/>
      <w:szCs w:val="20"/>
    </w:rPr>
  </w:style>
  <w:style w:type="paragraph" w:styleId="berschrift2">
    <w:name w:val="heading 2"/>
    <w:basedOn w:val="Standard"/>
    <w:next w:val="Standard"/>
    <w:link w:val="berschrift2Zchn"/>
    <w:uiPriority w:val="9"/>
    <w:semiHidden/>
    <w:unhideWhenUsed/>
    <w:qFormat/>
    <w:rsid w:val="00391BB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paragraph" w:styleId="berarbeitung">
    <w:name w:val="Revision"/>
    <w:hidden/>
    <w:uiPriority w:val="99"/>
    <w:semiHidden/>
    <w:rsid w:val="00BD68F9"/>
    <w:pPr>
      <w:spacing w:after="0" w:line="240" w:lineRule="auto"/>
    </w:pPr>
    <w:rPr>
      <w:rFonts w:ascii="Arial" w:eastAsia="Times New Roman" w:hAnsi="Arial" w:cs="Times New Roman"/>
      <w:b/>
      <w:sz w:val="18"/>
      <w:szCs w:val="20"/>
    </w:rPr>
  </w:style>
  <w:style w:type="character" w:styleId="Kommentarzeichen">
    <w:name w:val="annotation reference"/>
    <w:basedOn w:val="Absatz-Standardschriftart"/>
    <w:uiPriority w:val="99"/>
    <w:semiHidden/>
    <w:unhideWhenUsed/>
    <w:rsid w:val="00BD68F9"/>
    <w:rPr>
      <w:sz w:val="16"/>
      <w:szCs w:val="16"/>
    </w:rPr>
  </w:style>
  <w:style w:type="paragraph" w:styleId="Kommentartext">
    <w:name w:val="annotation text"/>
    <w:basedOn w:val="Standard"/>
    <w:link w:val="KommentartextZchn"/>
    <w:uiPriority w:val="99"/>
    <w:unhideWhenUsed/>
    <w:rsid w:val="00BD68F9"/>
    <w:rPr>
      <w:sz w:val="20"/>
    </w:rPr>
  </w:style>
  <w:style w:type="character" w:customStyle="1" w:styleId="KommentartextZchn">
    <w:name w:val="Kommentartext Zchn"/>
    <w:basedOn w:val="Absatz-Standardschriftart"/>
    <w:link w:val="Kommentartext"/>
    <w:uiPriority w:val="99"/>
    <w:rsid w:val="00BD68F9"/>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BD68F9"/>
    <w:rPr>
      <w:bCs/>
    </w:rPr>
  </w:style>
  <w:style w:type="character" w:customStyle="1" w:styleId="KommentarthemaZchn">
    <w:name w:val="Kommentarthema Zchn"/>
    <w:basedOn w:val="KommentartextZchn"/>
    <w:link w:val="Kommentarthema"/>
    <w:uiPriority w:val="99"/>
    <w:semiHidden/>
    <w:rsid w:val="00BD68F9"/>
    <w:rPr>
      <w:rFonts w:ascii="Arial" w:eastAsia="Times New Roman" w:hAnsi="Arial" w:cs="Times New Roman"/>
      <w:b/>
      <w:bCs/>
      <w:sz w:val="20"/>
      <w:szCs w:val="20"/>
    </w:rPr>
  </w:style>
  <w:style w:type="character" w:customStyle="1" w:styleId="berschrift2Zchn">
    <w:name w:val="Überschrift 2 Zchn"/>
    <w:basedOn w:val="Absatz-Standardschriftart"/>
    <w:link w:val="berschrift2"/>
    <w:uiPriority w:val="9"/>
    <w:semiHidden/>
    <w:rsid w:val="00391BB8"/>
    <w:rPr>
      <w:rFonts w:asciiTheme="majorHAnsi" w:eastAsiaTheme="majorEastAsia" w:hAnsiTheme="majorHAnsi" w:cstheme="majorBidi"/>
      <w:b/>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636765091">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331298652">
      <w:bodyDiv w:val="1"/>
      <w:marLeft w:val="0"/>
      <w:marRight w:val="0"/>
      <w:marTop w:val="0"/>
      <w:marBottom w:val="0"/>
      <w:divBdr>
        <w:top w:val="none" w:sz="0" w:space="0" w:color="auto"/>
        <w:left w:val="none" w:sz="0" w:space="0" w:color="auto"/>
        <w:bottom w:val="none" w:sz="0" w:space="0" w:color="auto"/>
        <w:right w:val="none" w:sz="0" w:space="0" w:color="auto"/>
      </w:divBdr>
    </w:div>
    <w:div w:id="15684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1119</Words>
  <Characters>7051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2025-10-28T15:19:00Z</dcterms:created>
  <dcterms:modified xsi:type="dcterms:W3CDTF">2026-01-08T11:27:00Z</dcterms:modified>
</cp:coreProperties>
</file>